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3EA3C" w14:textId="77777777" w:rsidR="00B13B9F" w:rsidRPr="00AF238F" w:rsidRDefault="00000000">
      <w:pPr>
        <w:keepNext/>
        <w:spacing w:after="240"/>
        <w:jc w:val="center"/>
        <w:rPr>
          <w:lang w:val="ru-RU"/>
        </w:rPr>
      </w:pPr>
      <w:r w:rsidRPr="00AF238F">
        <w:rPr>
          <w:b/>
          <w:sz w:val="28"/>
          <w:lang w:val="ru-RU"/>
        </w:rPr>
        <w:t>ПРАВИЛА ПРОВЕДЕНИЯ АКЦИИ «Розыгрыш Авиабилетов на Хайнань»</w:t>
      </w:r>
    </w:p>
    <w:p w14:paraId="39CDBD8A" w14:textId="77777777" w:rsidR="00B13B9F" w:rsidRPr="00AF238F" w:rsidRDefault="00000000">
      <w:pPr>
        <w:keepNext/>
        <w:spacing w:before="200" w:after="120"/>
        <w:jc w:val="center"/>
        <w:rPr>
          <w:lang w:val="ru-RU"/>
        </w:rPr>
      </w:pPr>
      <w:r w:rsidRPr="00AF238F">
        <w:rPr>
          <w:b/>
          <w:lang w:val="ru-RU"/>
        </w:rPr>
        <w:t>1. Общие положения</w:t>
      </w:r>
    </w:p>
    <w:p w14:paraId="24ED2463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1.1. Настоящие Правила определяют порядок проведения акции «Розыгрыш Авиабилетов на Хайнань» (далее - Акция), направленной на стимулирование продаж туристского продукта под товарным знаком </w:t>
      </w:r>
      <w:r>
        <w:t>Let</w:t>
      </w:r>
      <w:r w:rsidRPr="00AF238F">
        <w:rPr>
          <w:lang w:val="ru-RU"/>
        </w:rPr>
        <w:t>'</w:t>
      </w:r>
      <w:r>
        <w:t>s</w:t>
      </w:r>
      <w:r w:rsidRPr="00AF238F">
        <w:rPr>
          <w:lang w:val="ru-RU"/>
        </w:rPr>
        <w:t xml:space="preserve"> </w:t>
      </w:r>
      <w:r>
        <w:t>Fly</w:t>
      </w:r>
      <w:r w:rsidRPr="00AF238F">
        <w:rPr>
          <w:lang w:val="ru-RU"/>
        </w:rPr>
        <w:t xml:space="preserve"> по направлению остров Хайнань (Китайская Народная Республика) с перевозкой </w:t>
      </w:r>
      <w:r>
        <w:t>Hainan</w:t>
      </w:r>
      <w:r w:rsidRPr="00AF238F">
        <w:rPr>
          <w:lang w:val="ru-RU"/>
        </w:rPr>
        <w:t xml:space="preserve"> </w:t>
      </w:r>
      <w:r>
        <w:t>Airlines</w:t>
      </w:r>
      <w:r w:rsidRPr="00AF238F">
        <w:rPr>
          <w:lang w:val="ru-RU"/>
        </w:rPr>
        <w:t>.</w:t>
      </w:r>
    </w:p>
    <w:p w14:paraId="3899BEDC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1.2. Организатор Акции: Общество с ограниченной ответственностью «ГОРТРЕВЕЛ» (ООО «ГОРТРЕВЕЛ»), ИНН 9721095485, ОГРН 1207700089838, КПП 770301001, адрес: 123100, г. Москва, ул. Сергея Макеева, д. 1, </w:t>
      </w:r>
      <w:proofErr w:type="spellStart"/>
      <w:r w:rsidRPr="00AF238F">
        <w:rPr>
          <w:lang w:val="ru-RU"/>
        </w:rPr>
        <w:t>помещ</w:t>
      </w:r>
      <w:proofErr w:type="spellEnd"/>
      <w:r w:rsidRPr="00AF238F">
        <w:rPr>
          <w:lang w:val="ru-RU"/>
        </w:rPr>
        <w:t xml:space="preserve">. 6/1/1п, реестровый номер туроператора РТО 022770, туроператор бренда </w:t>
      </w:r>
      <w:r>
        <w:t>Let</w:t>
      </w:r>
      <w:r w:rsidRPr="00AF238F">
        <w:rPr>
          <w:lang w:val="ru-RU"/>
        </w:rPr>
        <w:t>'</w:t>
      </w:r>
      <w:r>
        <w:t>s</w:t>
      </w:r>
      <w:r w:rsidRPr="00AF238F">
        <w:rPr>
          <w:lang w:val="ru-RU"/>
        </w:rPr>
        <w:t xml:space="preserve"> </w:t>
      </w:r>
      <w:r>
        <w:t>Fly</w:t>
      </w:r>
      <w:r w:rsidRPr="00AF238F">
        <w:rPr>
          <w:lang w:val="ru-RU"/>
        </w:rPr>
        <w:t xml:space="preserve"> (далее - Организатор).</w:t>
      </w:r>
    </w:p>
    <w:p w14:paraId="7D3BD00A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1.3. Акция является стимулирующим мероприятием и адресована юридическим лицам и индивидуальным предпринимателям, реализующим туристский продукт Организатора. Акция не адресована физическим лицам - потребителям туристских услуг.</w:t>
      </w:r>
    </w:p>
    <w:p w14:paraId="7AA912D4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1.4. Акция не является лотереей в смысле Федерального закона от 11.11.2003 № 138-ФЗ «О лотереях»: плата за участие в Акции не взимается, лотерейные билеты и лотерейные квитанции не выдаются, призовой фонд формируется исключительно за счет средств Организатора. Правовым основанием обязательства Организатора является публичное обещание награды (глава 56 Гражданского кодекса Российской Федерации).</w:t>
      </w:r>
    </w:p>
    <w:p w14:paraId="43445151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1.5. Территория проведения Акции: Российская Федерация.</w:t>
      </w:r>
    </w:p>
    <w:p w14:paraId="2EF06579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1.6. Участие в Акции бесплатное. Отдельная регистрация для участия не требуется: участник определяется Организатором автоматически по данным собственных информационных систем.</w:t>
      </w:r>
    </w:p>
    <w:p w14:paraId="57718CA7" w14:textId="75D3C4F2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1.7. Настоящие Правила, сведения о призовом фонде, сроках проведения Акции и результатах ее проведения размещаются на странице Акции в разделе </w:t>
      </w:r>
      <w:r w:rsidR="00F56F68" w:rsidRPr="00F56F68">
        <w:rPr>
          <w:lang w:val="ru-RU"/>
        </w:rPr>
        <w:t>https://letsfly.travel/promo/prodavajte-hajnan-vyigryvajte-aviabilety/</w:t>
      </w:r>
      <w:r w:rsidRPr="00AF238F">
        <w:rPr>
          <w:lang w:val="ru-RU"/>
        </w:rPr>
        <w:t xml:space="preserve"> на сайте </w:t>
      </w:r>
      <w:proofErr w:type="spellStart"/>
      <w:r>
        <w:t>letsfly</w:t>
      </w:r>
      <w:proofErr w:type="spellEnd"/>
      <w:r w:rsidRPr="00AF238F">
        <w:rPr>
          <w:lang w:val="ru-RU"/>
        </w:rPr>
        <w:t>.</w:t>
      </w:r>
      <w:r>
        <w:t>travel</w:t>
      </w:r>
      <w:r w:rsidRPr="00AF238F">
        <w:rPr>
          <w:lang w:val="ru-RU"/>
        </w:rPr>
        <w:t>.</w:t>
      </w:r>
    </w:p>
    <w:p w14:paraId="3A2DB743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1.8. Совершение действий, указанных в разделе 5 настоящих Правил, означает полное и безусловное согласие лица с настоящими Правилами.</w:t>
      </w:r>
    </w:p>
    <w:p w14:paraId="06DC61F4" w14:textId="77777777" w:rsidR="00B13B9F" w:rsidRPr="00AF238F" w:rsidRDefault="00000000">
      <w:pPr>
        <w:keepNext/>
        <w:spacing w:before="200" w:after="120"/>
        <w:jc w:val="center"/>
        <w:rPr>
          <w:lang w:val="ru-RU"/>
        </w:rPr>
      </w:pPr>
      <w:r w:rsidRPr="00AF238F">
        <w:rPr>
          <w:b/>
          <w:lang w:val="ru-RU"/>
        </w:rPr>
        <w:t>2. Термины</w:t>
      </w:r>
    </w:p>
    <w:p w14:paraId="4FA69499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2.1. Заявка - бронирование туристского продукта Организатора, оформленное участником в информационной системе Организатора или партнерского канала бронирования.</w:t>
      </w:r>
    </w:p>
    <w:p w14:paraId="449F8BF2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2.2. Турист (</w:t>
      </w:r>
      <w:r>
        <w:t>PAX</w:t>
      </w:r>
      <w:r w:rsidRPr="00AF238F">
        <w:rPr>
          <w:lang w:val="ru-RU"/>
        </w:rPr>
        <w:t>) - одно лицо, включенное в оплаченную и неаннулированную Заявку в качестве туриста.</w:t>
      </w:r>
    </w:p>
    <w:p w14:paraId="37C89F00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2.3. Зачетный период - период, в течение которого учитываются Заявки участников (пункт 3.1).</w:t>
      </w:r>
    </w:p>
    <w:p w14:paraId="2688A5E8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2.4. Участник - лицо, отвечающее требованиям раздела 4 и выполнившее условия раздела 5 настоящих Правил.</w:t>
      </w:r>
    </w:p>
    <w:p w14:paraId="63518621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2.5. Победитель - Участник, определенный в порядке раздела 7 настоящих Правил.</w:t>
      </w:r>
    </w:p>
    <w:p w14:paraId="49937974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2.6. Комиссия - коллегиальный орган Организатора, определяющий Победителей и утверждающий итоги Акции (пункт 7.4).</w:t>
      </w:r>
    </w:p>
    <w:p w14:paraId="39A72C56" w14:textId="77777777" w:rsidR="00B13B9F" w:rsidRPr="00AF238F" w:rsidRDefault="00000000">
      <w:pPr>
        <w:keepNext/>
        <w:spacing w:before="200" w:after="120"/>
        <w:jc w:val="center"/>
        <w:rPr>
          <w:lang w:val="ru-RU"/>
        </w:rPr>
      </w:pPr>
      <w:r w:rsidRPr="00AF238F">
        <w:rPr>
          <w:b/>
          <w:lang w:val="ru-RU"/>
        </w:rPr>
        <w:t>3. Сроки проведения Акции</w:t>
      </w:r>
    </w:p>
    <w:p w14:paraId="5D5CA6DF" w14:textId="5C0EF34C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3.1. Зачетный период: с 0</w:t>
      </w:r>
      <w:r w:rsidR="00AF238F">
        <w:rPr>
          <w:lang w:val="ru-RU"/>
        </w:rPr>
        <w:t>3</w:t>
      </w:r>
      <w:r w:rsidRPr="00AF238F">
        <w:rPr>
          <w:lang w:val="ru-RU"/>
        </w:rPr>
        <w:t>.0</w:t>
      </w:r>
      <w:r w:rsidR="00AF238F">
        <w:rPr>
          <w:lang w:val="ru-RU"/>
        </w:rPr>
        <w:t>9</w:t>
      </w:r>
      <w:r w:rsidRPr="00AF238F">
        <w:rPr>
          <w:lang w:val="ru-RU"/>
        </w:rPr>
        <w:t>.2026 по 20.12.2026 включительно.</w:t>
      </w:r>
    </w:p>
    <w:p w14:paraId="467AABBA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lastRenderedPageBreak/>
        <w:t xml:space="preserve">3.2. Дата подведения итогов и определения Победителей: 25.12.2026. Определение Победителей проводится публично в рамках мероприятия, посвященного пятилетию бренда </w:t>
      </w:r>
      <w:r>
        <w:t>Let</w:t>
      </w:r>
      <w:r w:rsidRPr="00AF238F">
        <w:rPr>
          <w:lang w:val="ru-RU"/>
        </w:rPr>
        <w:t>'</w:t>
      </w:r>
      <w:r>
        <w:t>s</w:t>
      </w:r>
      <w:r w:rsidRPr="00AF238F">
        <w:rPr>
          <w:lang w:val="ru-RU"/>
        </w:rPr>
        <w:t xml:space="preserve"> </w:t>
      </w:r>
      <w:r>
        <w:t>Fly</w:t>
      </w:r>
      <w:r w:rsidRPr="00AF238F">
        <w:rPr>
          <w:lang w:val="ru-RU"/>
        </w:rPr>
        <w:t>. Сведения о месте проведения мероприятия размещаются по адресу, указанному в пункте 1.7, не позднее чем за 5 (пять) рабочих дней до даты подведения итогов.</w:t>
      </w:r>
    </w:p>
    <w:p w14:paraId="6B1ADBEE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3.3. Публикация результатов: не позднее 5 (пяти) рабочих дней с даты подведения итогов, по адресу, указанному в пункте 1.7.</w:t>
      </w:r>
    </w:p>
    <w:p w14:paraId="00741FBE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3.4. Срок предоставления Победителем сведений, необходимых для оформления приза: 10 (десять) рабочих дней с даты получения уведомления (пункт 8.2).</w:t>
      </w:r>
    </w:p>
    <w:p w14:paraId="01F26D41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3.5. Период перевозки по авиабилетам, составляющим приз: с 01.02.2027 по 15.02.2027 включительно.</w:t>
      </w:r>
    </w:p>
    <w:p w14:paraId="4C56170D" w14:textId="77777777" w:rsidR="00B13B9F" w:rsidRPr="00AF238F" w:rsidRDefault="00000000">
      <w:pPr>
        <w:keepNext/>
        <w:spacing w:before="200" w:after="120"/>
        <w:jc w:val="center"/>
        <w:rPr>
          <w:lang w:val="ru-RU"/>
        </w:rPr>
      </w:pPr>
      <w:r w:rsidRPr="00AF238F">
        <w:rPr>
          <w:b/>
          <w:lang w:val="ru-RU"/>
        </w:rPr>
        <w:t>4. Участники Акции</w:t>
      </w:r>
    </w:p>
    <w:p w14:paraId="1DBF3B28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4.1. Участником Акции может быть юридическое лицо или индивидуальный предприниматель, реализующий туристский продукт Организатора и относящийся к одной из следующих категорий:</w:t>
      </w:r>
    </w:p>
    <w:p w14:paraId="4C4D2833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4.1.1. категория 1 - агентства, оформляющие Заявки через систему </w:t>
      </w:r>
      <w:proofErr w:type="spellStart"/>
      <w:r w:rsidRPr="00AF238F">
        <w:rPr>
          <w:lang w:val="ru-RU"/>
        </w:rPr>
        <w:t>ТурОфис</w:t>
      </w:r>
      <w:proofErr w:type="spellEnd"/>
      <w:r w:rsidRPr="00AF238F">
        <w:rPr>
          <w:lang w:val="ru-RU"/>
        </w:rPr>
        <w:t xml:space="preserve"> (сегмент СБТ и независимые агентства);</w:t>
      </w:r>
    </w:p>
    <w:p w14:paraId="470C0EFC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4.1.2. категория 2 - агентства, входящие в сеть франчайзинговых агентств «</w:t>
      </w:r>
      <w:proofErr w:type="spellStart"/>
      <w:r w:rsidRPr="00AF238F">
        <w:rPr>
          <w:lang w:val="ru-RU"/>
        </w:rPr>
        <w:t>Слетать.ру</w:t>
      </w:r>
      <w:proofErr w:type="spellEnd"/>
      <w:r w:rsidRPr="00AF238F">
        <w:rPr>
          <w:lang w:val="ru-RU"/>
        </w:rPr>
        <w:t>»;</w:t>
      </w:r>
    </w:p>
    <w:p w14:paraId="34A7A6F3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4.1.3. категория 3 - агентства, оформляющие Заявки непосредственно в личном кабинете на </w:t>
      </w:r>
      <w:proofErr w:type="spellStart"/>
      <w:r>
        <w:t>samo</w:t>
      </w:r>
      <w:proofErr w:type="spellEnd"/>
      <w:r w:rsidRPr="00AF238F">
        <w:rPr>
          <w:lang w:val="ru-RU"/>
        </w:rPr>
        <w:t>.</w:t>
      </w:r>
      <w:proofErr w:type="spellStart"/>
      <w:r>
        <w:t>sletat</w:t>
      </w:r>
      <w:proofErr w:type="spellEnd"/>
      <w:r w:rsidRPr="00AF238F">
        <w:rPr>
          <w:lang w:val="ru-RU"/>
        </w:rPr>
        <w:t>.</w:t>
      </w:r>
      <w:proofErr w:type="spellStart"/>
      <w:r>
        <w:t>ru</w:t>
      </w:r>
      <w:proofErr w:type="spellEnd"/>
      <w:r w:rsidRPr="00AF238F">
        <w:rPr>
          <w:lang w:val="ru-RU"/>
        </w:rPr>
        <w:t xml:space="preserve"> на основании договора с Организатором.</w:t>
      </w:r>
    </w:p>
    <w:p w14:paraId="1EBC841B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4.2. Категория Участника определяется по каналу оформления Заявок. Если Участник оформлял Заявки более чем через один канал, он относится к категории, через которую оформлено большее количество </w:t>
      </w:r>
      <w:r>
        <w:t>PAX</w:t>
      </w:r>
      <w:r w:rsidRPr="00AF238F">
        <w:rPr>
          <w:lang w:val="ru-RU"/>
        </w:rPr>
        <w:t>. Получить приз Участник может только в одной категории.</w:t>
      </w:r>
    </w:p>
    <w:p w14:paraId="4124D2C1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4.3. Заявки, оформленные разными юридическими лицами и индивидуальными предпринимателями, суммированию не подлежат, в том числе если такие лица входят в одну группу компаний.</w:t>
      </w:r>
    </w:p>
    <w:p w14:paraId="3CB612E0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4.4. В Акции не участвуют:</w:t>
      </w:r>
    </w:p>
    <w:p w14:paraId="2FFEF045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4.4.1. работники Организатора и аффилированных с Организатором лиц, а также члены их семей;</w:t>
      </w:r>
    </w:p>
    <w:p w14:paraId="62545930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4.4.2. лица, имеющие перед Организатором или партнерским каналом бронирования просроченную задолженность по состоянию на дату подведения итогов Акции;</w:t>
      </w:r>
    </w:p>
    <w:p w14:paraId="58EE6346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4.4.3. лица, договор с которыми на дату подведения итогов Акции расторгнут, приостановлен или находится в процессе расторжения.</w:t>
      </w:r>
    </w:p>
    <w:p w14:paraId="4C63504B" w14:textId="77777777" w:rsidR="00B13B9F" w:rsidRPr="00AF238F" w:rsidRDefault="00000000">
      <w:pPr>
        <w:keepNext/>
        <w:spacing w:before="200" w:after="120"/>
        <w:jc w:val="center"/>
        <w:rPr>
          <w:lang w:val="ru-RU"/>
        </w:rPr>
      </w:pPr>
      <w:r w:rsidRPr="00AF238F">
        <w:rPr>
          <w:b/>
          <w:lang w:val="ru-RU"/>
        </w:rPr>
        <w:t>5. Условия участия и порядок учета результата</w:t>
      </w:r>
    </w:p>
    <w:p w14:paraId="190C1B40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5.1. Для участия в Акции необходимо в Зачетный период оформить Заявки на туристский продукт Организатора по направлению остров Хайнань (КНР) с перевозкой </w:t>
      </w:r>
      <w:r>
        <w:t>Hainan</w:t>
      </w:r>
      <w:r w:rsidRPr="00AF238F">
        <w:rPr>
          <w:lang w:val="ru-RU"/>
        </w:rPr>
        <w:t xml:space="preserve"> </w:t>
      </w:r>
      <w:r>
        <w:t>Airlines</w:t>
      </w:r>
      <w:r w:rsidRPr="00AF238F">
        <w:rPr>
          <w:lang w:val="ru-RU"/>
        </w:rPr>
        <w:t xml:space="preserve"> суммарно не менее чем на 10 (десять) </w:t>
      </w:r>
      <w:r>
        <w:t>PAX</w:t>
      </w:r>
      <w:r w:rsidRPr="00AF238F">
        <w:rPr>
          <w:lang w:val="ru-RU"/>
        </w:rPr>
        <w:t>.</w:t>
      </w:r>
    </w:p>
    <w:p w14:paraId="007E1D1A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5.2. Заявка учитывается при одновременном соблюдении условий:</w:t>
      </w:r>
    </w:p>
    <w:p w14:paraId="012F206D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5.2.1. Заявка создана в Зачетный период;</w:t>
      </w:r>
    </w:p>
    <w:p w14:paraId="07FBAEFF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5.2.2. Заявка полностью оплачена и не аннулирована по состоянию на 24 часа 00 минут 20.12.2026.</w:t>
      </w:r>
    </w:p>
    <w:p w14:paraId="5D7530DB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5.3. Учет ведется по дате создания Заявки. Дата вылета по Заявке значения не имеет и может выходить за пределы Зачетного периода.</w:t>
      </w:r>
    </w:p>
    <w:p w14:paraId="73E0264E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lastRenderedPageBreak/>
        <w:t xml:space="preserve">5.4. Единственным источником сведений о количестве </w:t>
      </w:r>
      <w:r>
        <w:t>PAX</w:t>
      </w:r>
      <w:r w:rsidRPr="00AF238F">
        <w:rPr>
          <w:lang w:val="ru-RU"/>
        </w:rPr>
        <w:t xml:space="preserve"> являются данные информационных систем Организатора.</w:t>
      </w:r>
    </w:p>
    <w:p w14:paraId="792A82E2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5.5. Не учитываются Заявки, аннулированные или не оплаченные в полном объеме, а также Заявки, оформленные с нарушением настоящих Правил.</w:t>
      </w:r>
    </w:p>
    <w:p w14:paraId="6EEBFE60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5.6. Организатор вправе исключить Участника из Акции, если действия Участника направлены на искусственное увеличение результата, в том числе при оформлении Заявок на лиц, не намеревающихся совершить поездку, с последующей аннуляцией, а также при иных признаках недобросовестного поведения.</w:t>
      </w:r>
    </w:p>
    <w:p w14:paraId="6E8AA6D4" w14:textId="77777777" w:rsidR="00B13B9F" w:rsidRPr="00AF238F" w:rsidRDefault="00000000">
      <w:pPr>
        <w:keepNext/>
        <w:spacing w:before="200" w:after="120"/>
        <w:jc w:val="center"/>
        <w:rPr>
          <w:lang w:val="ru-RU"/>
        </w:rPr>
      </w:pPr>
      <w:r w:rsidRPr="00AF238F">
        <w:rPr>
          <w:b/>
          <w:lang w:val="ru-RU"/>
        </w:rPr>
        <w:t>6. Призовой фонд</w:t>
      </w:r>
    </w:p>
    <w:p w14:paraId="582EF9E4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6.1. Призовой фонд формируется исключительно за счет средств Организатора и состоит из 6 (шести) авиабилетов </w:t>
      </w:r>
      <w:r>
        <w:t>Hainan</w:t>
      </w:r>
      <w:r w:rsidRPr="00AF238F">
        <w:rPr>
          <w:lang w:val="ru-RU"/>
        </w:rPr>
        <w:t xml:space="preserve"> </w:t>
      </w:r>
      <w:r>
        <w:t>Airlines</w:t>
      </w:r>
      <w:r w:rsidRPr="00AF238F">
        <w:rPr>
          <w:lang w:val="ru-RU"/>
        </w:rPr>
        <w:t xml:space="preserve"> из ранее приобретенного Организатором блока мест.</w:t>
      </w:r>
    </w:p>
    <w:p w14:paraId="1D3588CE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6.2. Количество призов: 3 (три). Количество Победителей: 3 (три), по одному в каждой категории, указанной в пункте 4.1.</w:t>
      </w:r>
    </w:p>
    <w:p w14:paraId="29CE0CAC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6.3. Каждый приз - 2 (два) авиабилета </w:t>
      </w:r>
      <w:r>
        <w:t>Hainan</w:t>
      </w:r>
      <w:r w:rsidRPr="00AF238F">
        <w:rPr>
          <w:lang w:val="ru-RU"/>
        </w:rPr>
        <w:t xml:space="preserve"> </w:t>
      </w:r>
      <w:r>
        <w:t>Airlines</w:t>
      </w:r>
      <w:r w:rsidRPr="00AF238F">
        <w:rPr>
          <w:lang w:val="ru-RU"/>
        </w:rPr>
        <w:t xml:space="preserve"> по маршруту Москва - Хайкоу - Москва, экономический класс, тариф «Эконом базовый» (невозвратный), с датами перевозки в пределах периода, указанного в пункте 3.5. Конкретные даты вылета и возврата согласуются с Организатором при оформлении авиабилетов и зависят от наличия мест.</w:t>
      </w:r>
    </w:p>
    <w:p w14:paraId="60C8E10C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6.4. В состав приза не входят и Организатором не оплачиваются: наземное обслуживание, проживание, питание, трансферы, экскурсионная программа, страхование, оформление въездных документов, сверхнормативный и дополнительный багаж, дополнительные услуги перевозчика, сборы и доплаты, а также любые расходы, связанные с изменением условий перевозки по инициативе пассажиров.</w:t>
      </w:r>
    </w:p>
    <w:p w14:paraId="156E7CE7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6.5. Приз не подлежит обмену и возврату, денежный эквивалент приза не выплачивается. Передача права на приз третьим лицам не допускается, за исключением определения Победителем пассажиров в порядке пункта 8.3.</w:t>
      </w:r>
    </w:p>
    <w:p w14:paraId="4ABA60D7" w14:textId="77777777" w:rsidR="00B13B9F" w:rsidRPr="00AF238F" w:rsidRDefault="00000000">
      <w:pPr>
        <w:keepNext/>
        <w:spacing w:before="200" w:after="120"/>
        <w:jc w:val="center"/>
        <w:rPr>
          <w:lang w:val="ru-RU"/>
        </w:rPr>
      </w:pPr>
      <w:r w:rsidRPr="00AF238F">
        <w:rPr>
          <w:b/>
          <w:lang w:val="ru-RU"/>
        </w:rPr>
        <w:t>7. Порядок определения Победителей</w:t>
      </w:r>
    </w:p>
    <w:p w14:paraId="6B21F769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7.1. По окончании Зачетного периода Организатор формирует по каждой категории список Участников, выполнивших условия раздела 5 настоящих Правил (далее - Список).</w:t>
      </w:r>
    </w:p>
    <w:p w14:paraId="111D7926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7.2. Участникам, включенным в Список, присваиваются порядковые номера начиная с 1 в алфавитном порядке их наименований. Победитель в каждой категории определяется случайным выбором с использованием генератора случайных чисел </w:t>
      </w:r>
      <w:proofErr w:type="spellStart"/>
      <w:r>
        <w:t>randstuff</w:t>
      </w:r>
      <w:proofErr w:type="spellEnd"/>
      <w:r w:rsidRPr="00AF238F">
        <w:rPr>
          <w:lang w:val="ru-RU"/>
        </w:rPr>
        <w:t>.</w:t>
      </w:r>
      <w:proofErr w:type="spellStart"/>
      <w:r>
        <w:t>ru</w:t>
      </w:r>
      <w:proofErr w:type="spellEnd"/>
      <w:r w:rsidRPr="00AF238F">
        <w:rPr>
          <w:lang w:val="ru-RU"/>
        </w:rPr>
        <w:t xml:space="preserve"> (</w:t>
      </w:r>
      <w:r>
        <w:t>https</w:t>
      </w:r>
      <w:r w:rsidRPr="00AF238F">
        <w:rPr>
          <w:lang w:val="ru-RU"/>
        </w:rPr>
        <w:t>://</w:t>
      </w:r>
      <w:proofErr w:type="spellStart"/>
      <w:r>
        <w:t>randstuff</w:t>
      </w:r>
      <w:proofErr w:type="spellEnd"/>
      <w:r w:rsidRPr="00AF238F">
        <w:rPr>
          <w:lang w:val="ru-RU"/>
        </w:rPr>
        <w:t>.</w:t>
      </w:r>
      <w:proofErr w:type="spellStart"/>
      <w:r>
        <w:t>ru</w:t>
      </w:r>
      <w:proofErr w:type="spellEnd"/>
      <w:r w:rsidRPr="00AF238F">
        <w:rPr>
          <w:lang w:val="ru-RU"/>
        </w:rPr>
        <w:t>/</w:t>
      </w:r>
      <w:r>
        <w:t>number</w:t>
      </w:r>
      <w:r w:rsidRPr="00AF238F">
        <w:rPr>
          <w:lang w:val="ru-RU"/>
        </w:rPr>
        <w:t>/): Победителем признается Участник, порядковый номер которого совпал с числом, полученным при генерации случайного числа в диапазоне от 1 до количества Участников в соответствующем Списке. Вероятность определения в качестве Победителя одинакова для всех Участников соответствующего Списка.</w:t>
      </w:r>
    </w:p>
    <w:p w14:paraId="32BD5FFA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7.3. Определение Победителей проводится в дату и в порядке, указанных в пункте 3.2, публично, в присутствии Комиссии.</w:t>
      </w:r>
    </w:p>
    <w:p w14:paraId="2617C400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7.4. Состав Комиссии: Лапшин Дмитрий, Соловьева Екатерина, Лаврухин Антон. Итоги Акции оформляются протоколом Комиссии.</w:t>
      </w:r>
    </w:p>
    <w:p w14:paraId="78C70718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7.5. Если после подведения итогов и до вручения приза количество учтенных у Победителя </w:t>
      </w:r>
      <w:r>
        <w:t>PAX</w:t>
      </w:r>
      <w:r w:rsidRPr="00AF238F">
        <w:rPr>
          <w:lang w:val="ru-RU"/>
        </w:rPr>
        <w:t xml:space="preserve"> снижается ниже значения, установленного пунктом 5.1, в результате аннуляции Заявок, Организатор вправе пересмотреть итоги Акции в соответствующей категории и определить нового Победителя в порядке пункта 7.2. После вручения приза итоги Акции пересмотру не подлежат.</w:t>
      </w:r>
    </w:p>
    <w:p w14:paraId="06680E6C" w14:textId="77777777" w:rsidR="00B13B9F" w:rsidRPr="00AF238F" w:rsidRDefault="00000000">
      <w:pPr>
        <w:keepNext/>
        <w:spacing w:before="200" w:after="120"/>
        <w:jc w:val="center"/>
        <w:rPr>
          <w:lang w:val="ru-RU"/>
        </w:rPr>
      </w:pPr>
      <w:r w:rsidRPr="00AF238F">
        <w:rPr>
          <w:b/>
          <w:lang w:val="ru-RU"/>
        </w:rPr>
        <w:lastRenderedPageBreak/>
        <w:t>8. Порядок вручения приза</w:t>
      </w:r>
    </w:p>
    <w:p w14:paraId="60FDEB85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8.1. Организатор уведомляет Победителя о результате по контактным данным, указанным Победителем при заключении договора или оформлении Заявок, в течение 3 (трех) рабочих дней с даты подведения итогов.</w:t>
      </w:r>
    </w:p>
    <w:p w14:paraId="0841468E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8.2. Победитель в срок, указанный в пункте 3.4, направляет Организатору сведения, необходимые для оформления авиабилетов: фамилию и имя пассажиров в латинской транскрипции, дату рождения, гражданство, серию, номер и срок действия заграничного паспорта, контактные данные, а также подписанные пассажирами согласия на обработку персональных данных по форме Приложения № 1 к настоящим Правилам.</w:t>
      </w:r>
    </w:p>
    <w:p w14:paraId="4B3C6504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8.3. Пассажиров, на имя которых оформляются авиабилеты, определяет Победитель самостоятельно.</w:t>
      </w:r>
    </w:p>
    <w:p w14:paraId="66FC2377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8.4. Авиабилеты оформляются перевозчиком. Маршрут-квитанции направляются на адрес электронной почты Победителя.</w:t>
      </w:r>
    </w:p>
    <w:p w14:paraId="71E98456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8.5. Передача приза оформляется актом по форме Приложения № 2 к настоящим Правилам. При наличии между Организатором и Победителем действующего договора приз предоставляется в качестве дополнительного мотивационного вознаграждения в рамках такого договора.</w:t>
      </w:r>
    </w:p>
    <w:p w14:paraId="2686DDF7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8.6. Если Победитель не предоставил сведения в срок, указанный в пункте 3.4, или отказался от приза, он утрачивает право на приз. В этом случае Организатор вправе определить нового Победителя в порядке пункта 7.2 либо оставить приз </w:t>
      </w:r>
      <w:proofErr w:type="spellStart"/>
      <w:r w:rsidRPr="00AF238F">
        <w:rPr>
          <w:lang w:val="ru-RU"/>
        </w:rPr>
        <w:t>нерозданным</w:t>
      </w:r>
      <w:proofErr w:type="spellEnd"/>
      <w:r w:rsidRPr="00AF238F">
        <w:rPr>
          <w:lang w:val="ru-RU"/>
        </w:rPr>
        <w:t>.</w:t>
      </w:r>
    </w:p>
    <w:p w14:paraId="1EFE16FD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8.7. Изменение сведений о пассажирах после оформления авиабилетов производится по правилам перевозчика и за счет Победителя.</w:t>
      </w:r>
    </w:p>
    <w:p w14:paraId="14C49B9D" w14:textId="77777777" w:rsidR="00B13B9F" w:rsidRPr="00AF238F" w:rsidRDefault="00000000">
      <w:pPr>
        <w:keepNext/>
        <w:spacing w:before="200" w:after="120"/>
        <w:jc w:val="center"/>
        <w:rPr>
          <w:lang w:val="ru-RU"/>
        </w:rPr>
      </w:pPr>
      <w:r w:rsidRPr="00AF238F">
        <w:rPr>
          <w:b/>
          <w:lang w:val="ru-RU"/>
        </w:rPr>
        <w:t>9. Налогообложение</w:t>
      </w:r>
    </w:p>
    <w:p w14:paraId="5592963F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9.1. Получателем приза является Участник - юридическое лицо или индивидуальный предприниматель. Обязанности налогового агента по налогу на доходы физических лиц у Организатора в связи с предоставлением приза не возникают.</w:t>
      </w:r>
    </w:p>
    <w:p w14:paraId="739AE246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9.2. Налоговые обязательства, связанные с получением приза, а также с определением пассажиров и передачей им авиабилетов, Победитель несет самостоятельно.</w:t>
      </w:r>
    </w:p>
    <w:p w14:paraId="17E78D25" w14:textId="77777777" w:rsidR="00B13B9F" w:rsidRPr="00AF238F" w:rsidRDefault="00000000">
      <w:pPr>
        <w:keepNext/>
        <w:spacing w:before="200" w:after="120"/>
        <w:jc w:val="center"/>
        <w:rPr>
          <w:lang w:val="ru-RU"/>
        </w:rPr>
      </w:pPr>
      <w:r w:rsidRPr="00AF238F">
        <w:rPr>
          <w:b/>
          <w:lang w:val="ru-RU"/>
        </w:rPr>
        <w:t>10. Персональные данные</w:t>
      </w:r>
    </w:p>
    <w:p w14:paraId="291E85B5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10.1. Передавая Организатору сведения о пассажирах, Победитель подтверждает, что получил от них согласие на обработку и передачу персональных данных в объеме и на условиях, необходимых для оформления перевозки, и несет ответственность за отсутствие такого согласия.</w:t>
      </w:r>
    </w:p>
    <w:p w14:paraId="12FC2C40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10.2. Цели обработки: определение Победителей, оформление и вручение приза, оформление перевозки, исполнение Организатором требований законодательства.</w:t>
      </w:r>
    </w:p>
    <w:p w14:paraId="6F3A4F44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10.3. Персональные данные пассажиров передаются перевозчику </w:t>
      </w:r>
      <w:r>
        <w:t>Hainan</w:t>
      </w:r>
      <w:r w:rsidRPr="00AF238F">
        <w:rPr>
          <w:lang w:val="ru-RU"/>
        </w:rPr>
        <w:t xml:space="preserve"> </w:t>
      </w:r>
      <w:r>
        <w:t>Airlines</w:t>
      </w:r>
      <w:r w:rsidRPr="00AF238F">
        <w:rPr>
          <w:lang w:val="ru-RU"/>
        </w:rPr>
        <w:t xml:space="preserve"> (Китайская Народная Республика) для оформления перевозки. Такая передача является трансграничной передачей персональных данных и осуществляется на основании согласия пассажиров.</w:t>
      </w:r>
    </w:p>
    <w:p w14:paraId="2AFFD080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10.4. Персональные данные обрабатываются в течение срока проведения Акции и сроков хранения, установленных законодательством, после чего уничтожаются.</w:t>
      </w:r>
    </w:p>
    <w:p w14:paraId="32EE8E73" w14:textId="77777777" w:rsidR="00B13B9F" w:rsidRPr="00AF238F" w:rsidRDefault="00000000">
      <w:pPr>
        <w:keepNext/>
        <w:spacing w:before="200" w:after="120"/>
        <w:jc w:val="center"/>
        <w:rPr>
          <w:lang w:val="ru-RU"/>
        </w:rPr>
      </w:pPr>
      <w:r w:rsidRPr="00AF238F">
        <w:rPr>
          <w:b/>
          <w:lang w:val="ru-RU"/>
        </w:rPr>
        <w:lastRenderedPageBreak/>
        <w:t>11. Ответственность сторон и обстоятельства непреодолимой силы</w:t>
      </w:r>
    </w:p>
    <w:p w14:paraId="04DBA45A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11.1. Организатор не несет ответственности за действия перевозчика, в том числе за изменение расписания, задержку или отмену рейса, отказ в перевозке, а также за качество услуг перевозчика.</w:t>
      </w:r>
    </w:p>
    <w:p w14:paraId="793CCA9D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11.2. Организатор не несет ответственности за неисполнение обязательств по настоящим Правилам, если оно вызвано обстоятельствами непреодолимой силы, в том числе введением ограничений на въезд и выезд, приостановлением авиасообщения, эпидемиологическими и иными ограничениями. При наступлении таких обстоятельств в период, указанный в пункте 3.5, перенос дат перевозки и выплата денежной компенсации не производятся.</w:t>
      </w:r>
    </w:p>
    <w:p w14:paraId="2C35D289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11.3. Соблюдение требований к въезду на территорию Китайской Народной Республики и к сроку действия заграничных паспортов обеспечивают пассажиры самостоятельно. При отказе в пересечении границы, недопуске к перевозке или отсутствии необходимых документов стоимость приза не компенсируется и приз не заменяется.</w:t>
      </w:r>
    </w:p>
    <w:p w14:paraId="27DAA205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11.4. Организатор не несет ответственности за неполучение Участником уведомлений вследствие предоставления недостоверных или неактуальных контактных данных.</w:t>
      </w:r>
    </w:p>
    <w:p w14:paraId="098661E7" w14:textId="77777777" w:rsidR="00B13B9F" w:rsidRPr="00AF238F" w:rsidRDefault="00000000">
      <w:pPr>
        <w:keepNext/>
        <w:spacing w:before="200" w:after="120"/>
        <w:jc w:val="center"/>
        <w:rPr>
          <w:lang w:val="ru-RU"/>
        </w:rPr>
      </w:pPr>
      <w:r w:rsidRPr="00AF238F">
        <w:rPr>
          <w:b/>
          <w:lang w:val="ru-RU"/>
        </w:rPr>
        <w:t>12. Прочие условия</w:t>
      </w:r>
    </w:p>
    <w:p w14:paraId="0366845B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12.1. Организатор вправе внести изменения в настоящие Правила или отменить Акцию, разместив соответствующую информацию по адресу, указанному в пункте 1.7. Изменения не применяются к правам Участников, выполнивших условия раздела 5 настоящих Правил до даты размещения изменений.</w:t>
      </w:r>
    </w:p>
    <w:p w14:paraId="0EF05BB2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12.2. Все споры, связанные с проведением Акции, разрешаются в соответствии с законодательством Российской Федерации.</w:t>
      </w:r>
    </w:p>
    <w:p w14:paraId="35FA7DD4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12.3. Настоящие Правила вступают в силу с даты их размещения по адресу, указанному в пункте 1.7, и действуют до полного исполнения Организатором обязательств по вручению призов.</w:t>
      </w:r>
    </w:p>
    <w:p w14:paraId="65B9F066" w14:textId="77777777" w:rsidR="00B13B9F" w:rsidRDefault="00000000">
      <w:pPr>
        <w:spacing w:before="200" w:after="0"/>
      </w:pPr>
      <w:proofErr w:type="spellStart"/>
      <w:r>
        <w:t>Организатор</w:t>
      </w:r>
      <w:proofErr w:type="spellEnd"/>
      <w:r>
        <w:t>: ООО «ГОРТРЕВЕЛ»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B13B9F" w14:paraId="5E256B69" w14:textId="77777777">
        <w:tc>
          <w:tcPr>
            <w:tcW w:w="4819" w:type="dxa"/>
          </w:tcPr>
          <w:p w14:paraId="294876B6" w14:textId="77777777" w:rsidR="00B13B9F" w:rsidRDefault="00000000">
            <w:pPr>
              <w:spacing w:before="200" w:after="0"/>
            </w:pPr>
            <w:r>
              <w:t>Генеральный директор</w:t>
            </w:r>
          </w:p>
        </w:tc>
        <w:tc>
          <w:tcPr>
            <w:tcW w:w="4819" w:type="dxa"/>
          </w:tcPr>
          <w:p w14:paraId="5BFEEF0B" w14:textId="77777777" w:rsidR="00B13B9F" w:rsidRDefault="00000000">
            <w:pPr>
              <w:spacing w:before="200" w:after="0"/>
              <w:jc w:val="right"/>
            </w:pPr>
            <w:r>
              <w:t>/ Лаврухин А. В. /</w:t>
            </w:r>
          </w:p>
        </w:tc>
      </w:tr>
    </w:tbl>
    <w:p w14:paraId="5C9682FE" w14:textId="07D7BF8E" w:rsidR="00B13B9F" w:rsidRDefault="00F56F68">
      <w:pPr>
        <w:spacing w:before="200" w:after="0"/>
      </w:pPr>
      <w:r>
        <w:t>03/09/2026</w:t>
      </w:r>
    </w:p>
    <w:p w14:paraId="152C410A" w14:textId="77777777" w:rsidR="00B13B9F" w:rsidRDefault="00000000">
      <w:r>
        <w:br w:type="page"/>
      </w:r>
    </w:p>
    <w:p w14:paraId="5DC7CC49" w14:textId="77777777" w:rsidR="00B13B9F" w:rsidRDefault="00000000">
      <w:pPr>
        <w:spacing w:after="240"/>
        <w:jc w:val="right"/>
      </w:pPr>
      <w:r>
        <w:lastRenderedPageBreak/>
        <w:t>Приложение № 1 к Правилам проведения акции</w:t>
      </w:r>
    </w:p>
    <w:p w14:paraId="54F4FA70" w14:textId="77777777" w:rsidR="00B13B9F" w:rsidRDefault="00000000">
      <w:pPr>
        <w:keepNext/>
        <w:spacing w:before="200" w:after="120"/>
        <w:jc w:val="center"/>
      </w:pPr>
      <w:r>
        <w:rPr>
          <w:b/>
        </w:rPr>
        <w:t>СОГЛАСИЕ НА ОБРАБОТКУ ПЕРСОНАЛЬНЫХ ДАННЫХ</w:t>
      </w:r>
    </w:p>
    <w:p w14:paraId="5538866F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Я, </w:t>
      </w:r>
      <w:r w:rsidRPr="00AF238F">
        <w:rPr>
          <w:highlight w:val="yellow"/>
          <w:lang w:val="ru-RU"/>
        </w:rPr>
        <w:t>(фамилия, имя, отчество полностью)</w:t>
      </w:r>
      <w:r w:rsidRPr="00AF238F">
        <w:rPr>
          <w:lang w:val="ru-RU"/>
        </w:rPr>
        <w:t xml:space="preserve">, дата рождения </w:t>
      </w:r>
      <w:r w:rsidRPr="00AF238F">
        <w:rPr>
          <w:highlight w:val="yellow"/>
          <w:lang w:val="ru-RU"/>
        </w:rPr>
        <w:t>(дата рождения)</w:t>
      </w:r>
      <w:r w:rsidRPr="00AF238F">
        <w:rPr>
          <w:lang w:val="ru-RU"/>
        </w:rPr>
        <w:t xml:space="preserve">, документ, удостоверяющий личность: </w:t>
      </w:r>
      <w:r w:rsidRPr="00AF238F">
        <w:rPr>
          <w:highlight w:val="yellow"/>
          <w:lang w:val="ru-RU"/>
        </w:rPr>
        <w:t>(вид, серия, номер, кем и когда выдан)</w:t>
      </w:r>
      <w:r w:rsidRPr="00AF238F">
        <w:rPr>
          <w:lang w:val="ru-RU"/>
        </w:rPr>
        <w:t xml:space="preserve">, зарегистрирован(а) по адресу: </w:t>
      </w:r>
      <w:r w:rsidRPr="00AF238F">
        <w:rPr>
          <w:highlight w:val="yellow"/>
          <w:lang w:val="ru-RU"/>
        </w:rPr>
        <w:t>(адрес регистрации)</w:t>
      </w:r>
      <w:r w:rsidRPr="00AF238F">
        <w:rPr>
          <w:lang w:val="ru-RU"/>
        </w:rPr>
        <w:t xml:space="preserve">, в соответствии с Федеральным законом от 27.07.2006 № 152-ФЗ «О персональных данных» даю согласие ООО «ГОРТРЕВЕЛ» (ИНН 9721095485, адрес: 123100, г. Москва, ул. Сергея Макеева, д. 1, </w:t>
      </w:r>
      <w:proofErr w:type="spellStart"/>
      <w:r w:rsidRPr="00AF238F">
        <w:rPr>
          <w:lang w:val="ru-RU"/>
        </w:rPr>
        <w:t>помещ</w:t>
      </w:r>
      <w:proofErr w:type="spellEnd"/>
      <w:r w:rsidRPr="00AF238F">
        <w:rPr>
          <w:lang w:val="ru-RU"/>
        </w:rPr>
        <w:t>. 6/1/1п) на обработку моих персональных данных.</w:t>
      </w:r>
    </w:p>
    <w:p w14:paraId="748A31CE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Перечень персональных данных: фамилия, имя, отчество, в том числе в латинской транскрипции, дата рождения, пол, гражданство, серия, номер, дата выдачи и срок действия заграничного паспорта, номер телефона, адрес электронной почты.</w:t>
      </w:r>
    </w:p>
    <w:p w14:paraId="74A591BC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Цели обработки: оформление авиаперевозки по маршруту Москва - Хайкоу - Москва в рамках акции «Розыгрыш Авиабилетов на Хайнань», оформление документов на перевозку, информирование о ходе оформления перевозки.</w:t>
      </w:r>
    </w:p>
    <w:p w14:paraId="0ED4DAB4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Перечень действий с персональными данными: сбор, запись, систематизация, накопление, хранение, уточнение, извлечение, использование, передача (предоставление, доступ), блокирование, удаление, уничтожение, в том числе с использованием средств автоматизации.</w:t>
      </w:r>
    </w:p>
    <w:p w14:paraId="16D6D32E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Даю согласие на передачу моих персональных данных перевозчику </w:t>
      </w:r>
      <w:r>
        <w:t>Hainan</w:t>
      </w:r>
      <w:r w:rsidRPr="00AF238F">
        <w:rPr>
          <w:lang w:val="ru-RU"/>
        </w:rPr>
        <w:t xml:space="preserve"> </w:t>
      </w:r>
      <w:r>
        <w:t>Airlines</w:t>
      </w:r>
      <w:r w:rsidRPr="00AF238F">
        <w:rPr>
          <w:lang w:val="ru-RU"/>
        </w:rPr>
        <w:t xml:space="preserve"> </w:t>
      </w:r>
      <w:r>
        <w:t>Holding</w:t>
      </w:r>
      <w:r w:rsidRPr="00AF238F">
        <w:rPr>
          <w:lang w:val="ru-RU"/>
        </w:rPr>
        <w:t xml:space="preserve"> </w:t>
      </w:r>
      <w:r>
        <w:t>Co</w:t>
      </w:r>
      <w:r w:rsidRPr="00AF238F">
        <w:rPr>
          <w:lang w:val="ru-RU"/>
        </w:rPr>
        <w:t xml:space="preserve">., </w:t>
      </w:r>
      <w:r>
        <w:t>Ltd</w:t>
      </w:r>
      <w:r w:rsidRPr="00AF238F">
        <w:rPr>
          <w:lang w:val="ru-RU"/>
        </w:rPr>
        <w:t>. (Китайская Народная Республика), а также иным лицам, привлекаемым для оформления перевозки, в объеме, необходимом для достижения указанных выше целей. Подтверждаю, что уведомлен(а) о том, что такая передача является трансграничной передачей персональных данных на территорию иностранного государства.</w:t>
      </w:r>
    </w:p>
    <w:p w14:paraId="4A70507F" w14:textId="77777777" w:rsidR="00B13B9F" w:rsidRDefault="00000000">
      <w:pPr>
        <w:spacing w:after="0"/>
        <w:jc w:val="both"/>
      </w:pPr>
      <w:r w:rsidRPr="00AF238F">
        <w:rPr>
          <w:lang w:val="ru-RU"/>
        </w:rPr>
        <w:t xml:space="preserve">Согласие действует до достижения целей обработки либо до его отзыва. Согласие может быть отозвано путем направления письменного заявления по адресу Организатора. </w:t>
      </w:r>
      <w:proofErr w:type="spellStart"/>
      <w:r>
        <w:t>Отзыв</w:t>
      </w:r>
      <w:proofErr w:type="spellEnd"/>
      <w:r>
        <w:t xml:space="preserve"> </w:t>
      </w:r>
      <w:proofErr w:type="spellStart"/>
      <w:r>
        <w:t>согласия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оформления</w:t>
      </w:r>
      <w:proofErr w:type="spellEnd"/>
      <w:r>
        <w:t xml:space="preserve"> перевозки делает оформление авиабилета невозможным.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13B9F" w14:paraId="08868B21" w14:textId="77777777">
        <w:tc>
          <w:tcPr>
            <w:tcW w:w="3213" w:type="dxa"/>
          </w:tcPr>
          <w:p w14:paraId="51CCE83C" w14:textId="77777777" w:rsidR="00B13B9F" w:rsidRDefault="00000000">
            <w:pPr>
              <w:spacing w:before="200" w:after="0"/>
            </w:pPr>
            <w:r>
              <w:rPr>
                <w:highlight w:val="yellow"/>
              </w:rPr>
              <w:t>(дата)</w:t>
            </w:r>
          </w:p>
        </w:tc>
        <w:tc>
          <w:tcPr>
            <w:tcW w:w="3213" w:type="dxa"/>
          </w:tcPr>
          <w:p w14:paraId="3CF6264E" w14:textId="77777777" w:rsidR="00B13B9F" w:rsidRDefault="00000000">
            <w:pPr>
              <w:spacing w:before="200" w:after="0"/>
            </w:pPr>
            <w:r>
              <w:rPr>
                <w:highlight w:val="yellow"/>
              </w:rPr>
              <w:t>(подпись)</w:t>
            </w:r>
          </w:p>
        </w:tc>
        <w:tc>
          <w:tcPr>
            <w:tcW w:w="3213" w:type="dxa"/>
          </w:tcPr>
          <w:p w14:paraId="4A285660" w14:textId="77777777" w:rsidR="00B13B9F" w:rsidRDefault="00000000">
            <w:pPr>
              <w:spacing w:before="200" w:after="0"/>
              <w:jc w:val="right"/>
            </w:pPr>
            <w:r>
              <w:rPr>
                <w:highlight w:val="yellow"/>
              </w:rPr>
              <w:t>(расшифровка подписи)</w:t>
            </w:r>
          </w:p>
        </w:tc>
      </w:tr>
    </w:tbl>
    <w:p w14:paraId="2C9413D5" w14:textId="77777777" w:rsidR="00B13B9F" w:rsidRDefault="00000000">
      <w:r>
        <w:br w:type="page"/>
      </w:r>
    </w:p>
    <w:p w14:paraId="47C9979D" w14:textId="77777777" w:rsidR="00B13B9F" w:rsidRDefault="00000000">
      <w:pPr>
        <w:spacing w:after="240"/>
        <w:jc w:val="right"/>
      </w:pPr>
      <w:r>
        <w:lastRenderedPageBreak/>
        <w:t>Приложение № 2 к Правилам проведения акции</w:t>
      </w:r>
    </w:p>
    <w:p w14:paraId="1BCA3595" w14:textId="77777777" w:rsidR="00B13B9F" w:rsidRDefault="00000000">
      <w:pPr>
        <w:keepNext/>
        <w:spacing w:before="200" w:after="120"/>
        <w:jc w:val="center"/>
      </w:pPr>
      <w:r>
        <w:rPr>
          <w:b/>
        </w:rPr>
        <w:t>АКТ приема-передачи приза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B13B9F" w14:paraId="247D15F2" w14:textId="77777777">
        <w:tc>
          <w:tcPr>
            <w:tcW w:w="4819" w:type="dxa"/>
          </w:tcPr>
          <w:p w14:paraId="37765CE9" w14:textId="77777777" w:rsidR="00B13B9F" w:rsidRDefault="00000000">
            <w:pPr>
              <w:spacing w:before="200" w:after="0"/>
            </w:pPr>
            <w:r>
              <w:t>г. Москва</w:t>
            </w:r>
          </w:p>
        </w:tc>
        <w:tc>
          <w:tcPr>
            <w:tcW w:w="4819" w:type="dxa"/>
          </w:tcPr>
          <w:p w14:paraId="52D730EF" w14:textId="77777777" w:rsidR="00B13B9F" w:rsidRDefault="00000000">
            <w:pPr>
              <w:spacing w:before="200" w:after="0"/>
              <w:jc w:val="right"/>
            </w:pPr>
            <w:r>
              <w:rPr>
                <w:highlight w:val="yellow"/>
              </w:rPr>
              <w:t>(дата)</w:t>
            </w:r>
          </w:p>
        </w:tc>
      </w:tr>
    </w:tbl>
    <w:p w14:paraId="6DBFA593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Общество с ограниченной ответственностью «ГОРТРЕВЕЛ» (ООО «ГОРТРЕВЕЛ»), ИНН 9721095485, в лице генерального директора Лаврухина Антона Вячеславовича, действующего на основании устава, именуемое Организатор, с одной стороны, и </w:t>
      </w:r>
      <w:r w:rsidRPr="00AF238F">
        <w:rPr>
          <w:highlight w:val="yellow"/>
          <w:lang w:val="ru-RU"/>
        </w:rPr>
        <w:t>(полное наименование Победителя)</w:t>
      </w:r>
      <w:r w:rsidRPr="00AF238F">
        <w:rPr>
          <w:lang w:val="ru-RU"/>
        </w:rPr>
        <w:t xml:space="preserve">, ИНН </w:t>
      </w:r>
      <w:r w:rsidRPr="00AF238F">
        <w:rPr>
          <w:highlight w:val="yellow"/>
          <w:lang w:val="ru-RU"/>
        </w:rPr>
        <w:t>(ИНН Победителя)</w:t>
      </w:r>
      <w:r w:rsidRPr="00AF238F">
        <w:rPr>
          <w:lang w:val="ru-RU"/>
        </w:rPr>
        <w:t xml:space="preserve">, в лице </w:t>
      </w:r>
      <w:r w:rsidRPr="00AF238F">
        <w:rPr>
          <w:highlight w:val="yellow"/>
          <w:lang w:val="ru-RU"/>
        </w:rPr>
        <w:t>(должность, фамилия, имя, отчество)</w:t>
      </w:r>
      <w:r w:rsidRPr="00AF238F">
        <w:rPr>
          <w:lang w:val="ru-RU"/>
        </w:rPr>
        <w:t xml:space="preserve">, действующего на основании </w:t>
      </w:r>
      <w:r w:rsidRPr="00AF238F">
        <w:rPr>
          <w:highlight w:val="yellow"/>
          <w:lang w:val="ru-RU"/>
        </w:rPr>
        <w:t>(основание полномочий)</w:t>
      </w:r>
      <w:r w:rsidRPr="00AF238F">
        <w:rPr>
          <w:lang w:val="ru-RU"/>
        </w:rPr>
        <w:t>, именуемое Победитель, с другой стороны, составили настоящий акт о нижеследующем.</w:t>
      </w:r>
    </w:p>
    <w:p w14:paraId="6C3FEF3C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1. По итогам акции «Розыгрыш Авиабилетов на Хайнань», проведенной в соответствии с Правилами проведения акции, Победитель признан победителем в категории </w:t>
      </w:r>
      <w:r w:rsidRPr="00AF238F">
        <w:rPr>
          <w:highlight w:val="yellow"/>
          <w:lang w:val="ru-RU"/>
        </w:rPr>
        <w:t>(категория)</w:t>
      </w:r>
      <w:r w:rsidRPr="00AF238F">
        <w:rPr>
          <w:lang w:val="ru-RU"/>
        </w:rPr>
        <w:t xml:space="preserve"> на основании протокола Комиссии от </w:t>
      </w:r>
      <w:r w:rsidRPr="00AF238F">
        <w:rPr>
          <w:highlight w:val="yellow"/>
          <w:lang w:val="ru-RU"/>
        </w:rPr>
        <w:t>(дата протокола)</w:t>
      </w:r>
      <w:r w:rsidRPr="00AF238F">
        <w:rPr>
          <w:lang w:val="ru-RU"/>
        </w:rPr>
        <w:t xml:space="preserve"> № </w:t>
      </w:r>
      <w:r w:rsidRPr="00AF238F">
        <w:rPr>
          <w:highlight w:val="yellow"/>
          <w:lang w:val="ru-RU"/>
        </w:rPr>
        <w:t>(номер протокола)</w:t>
      </w:r>
      <w:r w:rsidRPr="00AF238F">
        <w:rPr>
          <w:lang w:val="ru-RU"/>
        </w:rPr>
        <w:t>.</w:t>
      </w:r>
    </w:p>
    <w:p w14:paraId="6BC9D44B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2. Организатор передал, а Победитель принял приз: 2 (два) авиабилета </w:t>
      </w:r>
      <w:r>
        <w:t>Hainan</w:t>
      </w:r>
      <w:r w:rsidRPr="00AF238F">
        <w:rPr>
          <w:lang w:val="ru-RU"/>
        </w:rPr>
        <w:t xml:space="preserve"> </w:t>
      </w:r>
      <w:r>
        <w:t>Airlines</w:t>
      </w:r>
      <w:r w:rsidRPr="00AF238F">
        <w:rPr>
          <w:lang w:val="ru-RU"/>
        </w:rPr>
        <w:t xml:space="preserve"> по маршруту Москва - Хайкоу - Москва, экономический класс, тариф «Эконом базовый» (невозвратный), с датами перевозки </w:t>
      </w:r>
      <w:r w:rsidRPr="00AF238F">
        <w:rPr>
          <w:highlight w:val="yellow"/>
          <w:lang w:val="ru-RU"/>
        </w:rPr>
        <w:t>(даты перевозки)</w:t>
      </w:r>
      <w:r w:rsidRPr="00AF238F">
        <w:rPr>
          <w:lang w:val="ru-RU"/>
        </w:rPr>
        <w:t xml:space="preserve">, оформленные на пассажиров: </w:t>
      </w:r>
      <w:r w:rsidRPr="00AF238F">
        <w:rPr>
          <w:highlight w:val="yellow"/>
          <w:lang w:val="ru-RU"/>
        </w:rPr>
        <w:t>(фамилия, имя пассажира 1)</w:t>
      </w:r>
      <w:r w:rsidRPr="00AF238F">
        <w:rPr>
          <w:lang w:val="ru-RU"/>
        </w:rPr>
        <w:t xml:space="preserve">, </w:t>
      </w:r>
      <w:r w:rsidRPr="00AF238F">
        <w:rPr>
          <w:highlight w:val="yellow"/>
          <w:lang w:val="ru-RU"/>
        </w:rPr>
        <w:t>(фамилия, имя пассажира 2)</w:t>
      </w:r>
      <w:r w:rsidRPr="00AF238F">
        <w:rPr>
          <w:lang w:val="ru-RU"/>
        </w:rPr>
        <w:t xml:space="preserve">. Номера маршрут-квитанций: </w:t>
      </w:r>
      <w:r w:rsidRPr="00AF238F">
        <w:rPr>
          <w:highlight w:val="yellow"/>
          <w:lang w:val="ru-RU"/>
        </w:rPr>
        <w:t>(номера маршрут-квитанций)</w:t>
      </w:r>
      <w:r w:rsidRPr="00AF238F">
        <w:rPr>
          <w:lang w:val="ru-RU"/>
        </w:rPr>
        <w:t>.</w:t>
      </w:r>
    </w:p>
    <w:p w14:paraId="38E2390F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 xml:space="preserve">3. Стоимость приза составляет </w:t>
      </w:r>
      <w:r w:rsidRPr="00AF238F">
        <w:rPr>
          <w:highlight w:val="yellow"/>
          <w:lang w:val="ru-RU"/>
        </w:rPr>
        <w:t>(стоимость приза)</w:t>
      </w:r>
      <w:r w:rsidRPr="00AF238F">
        <w:rPr>
          <w:lang w:val="ru-RU"/>
        </w:rPr>
        <w:t xml:space="preserve"> рублей.</w:t>
      </w:r>
    </w:p>
    <w:p w14:paraId="59B3B902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4. Пассажиры, на имя которых оформлены авиабилеты, определены Победителем самостоятельно. Налоговые обязательства, связанные с получением приза и передачей авиабилетов пассажирам, Победитель несет самостоятельно.</w:t>
      </w:r>
    </w:p>
    <w:p w14:paraId="5ECD6348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5. Приз передан в надлежащем виде. Претензий по составу, качеству и срокам предоставления приза Победитель к Организатору не имеет.</w:t>
      </w:r>
    </w:p>
    <w:p w14:paraId="0866AE08" w14:textId="77777777" w:rsidR="00B13B9F" w:rsidRPr="00AF238F" w:rsidRDefault="00000000">
      <w:pPr>
        <w:spacing w:after="0"/>
        <w:jc w:val="both"/>
        <w:rPr>
          <w:lang w:val="ru-RU"/>
        </w:rPr>
      </w:pPr>
      <w:r w:rsidRPr="00AF238F">
        <w:rPr>
          <w:lang w:val="ru-RU"/>
        </w:rPr>
        <w:t>6. Настоящий акт составлен в двух экземплярах, по одному для каждой из сторон.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B13B9F" w14:paraId="232A0E16" w14:textId="77777777">
        <w:tc>
          <w:tcPr>
            <w:tcW w:w="4819" w:type="dxa"/>
          </w:tcPr>
          <w:p w14:paraId="662F1975" w14:textId="77777777" w:rsidR="00B13B9F" w:rsidRDefault="00000000">
            <w:pPr>
              <w:spacing w:before="200" w:after="0"/>
            </w:pPr>
            <w:proofErr w:type="spellStart"/>
            <w:r>
              <w:t>Организатор</w:t>
            </w:r>
            <w:proofErr w:type="spellEnd"/>
          </w:p>
        </w:tc>
        <w:tc>
          <w:tcPr>
            <w:tcW w:w="4819" w:type="dxa"/>
          </w:tcPr>
          <w:p w14:paraId="37F09251" w14:textId="77777777" w:rsidR="00B13B9F" w:rsidRDefault="00000000">
            <w:pPr>
              <w:spacing w:before="200" w:after="0"/>
              <w:jc w:val="right"/>
            </w:pPr>
            <w:r>
              <w:t>Победитель</w:t>
            </w:r>
          </w:p>
        </w:tc>
      </w:tr>
      <w:tr w:rsidR="00B13B9F" w14:paraId="34D90262" w14:textId="77777777">
        <w:tc>
          <w:tcPr>
            <w:tcW w:w="4819" w:type="dxa"/>
          </w:tcPr>
          <w:p w14:paraId="1F6B219C" w14:textId="77777777" w:rsidR="00B13B9F" w:rsidRDefault="00000000">
            <w:pPr>
              <w:spacing w:before="200" w:after="0"/>
            </w:pPr>
            <w:r>
              <w:t>Генеральный директор</w:t>
            </w:r>
          </w:p>
        </w:tc>
        <w:tc>
          <w:tcPr>
            <w:tcW w:w="4819" w:type="dxa"/>
          </w:tcPr>
          <w:p w14:paraId="6BF51950" w14:textId="77777777" w:rsidR="00B13B9F" w:rsidRDefault="00000000">
            <w:pPr>
              <w:spacing w:before="200" w:after="0"/>
              <w:jc w:val="right"/>
            </w:pPr>
            <w:r>
              <w:rPr>
                <w:highlight w:val="yellow"/>
              </w:rPr>
              <w:t>(должность)</w:t>
            </w:r>
          </w:p>
        </w:tc>
      </w:tr>
      <w:tr w:rsidR="00B13B9F" w14:paraId="65CFB5D5" w14:textId="77777777">
        <w:tc>
          <w:tcPr>
            <w:tcW w:w="4819" w:type="dxa"/>
          </w:tcPr>
          <w:p w14:paraId="043D27DF" w14:textId="77777777" w:rsidR="00B13B9F" w:rsidRDefault="00000000">
            <w:pPr>
              <w:spacing w:before="200" w:after="0"/>
            </w:pPr>
            <w:r>
              <w:t>/ Лаврухин А. В. /</w:t>
            </w:r>
          </w:p>
        </w:tc>
        <w:tc>
          <w:tcPr>
            <w:tcW w:w="4819" w:type="dxa"/>
          </w:tcPr>
          <w:p w14:paraId="392F4751" w14:textId="77777777" w:rsidR="00B13B9F" w:rsidRDefault="00000000">
            <w:pPr>
              <w:spacing w:before="200" w:after="0"/>
              <w:jc w:val="right"/>
            </w:pPr>
            <w:r>
              <w:t xml:space="preserve">/ </w:t>
            </w:r>
            <w:r>
              <w:rPr>
                <w:highlight w:val="yellow"/>
              </w:rPr>
              <w:t>(расшифровка подписи)</w:t>
            </w:r>
            <w:r>
              <w:t xml:space="preserve"> /</w:t>
            </w:r>
          </w:p>
        </w:tc>
      </w:tr>
    </w:tbl>
    <w:p w14:paraId="6C7F8A30" w14:textId="77777777" w:rsidR="007D5A67" w:rsidRDefault="007D5A67"/>
    <w:sectPr w:rsidR="007D5A67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4712060">
    <w:abstractNumId w:val="8"/>
  </w:num>
  <w:num w:numId="2" w16cid:durableId="821779446">
    <w:abstractNumId w:val="6"/>
  </w:num>
  <w:num w:numId="3" w16cid:durableId="88936415">
    <w:abstractNumId w:val="5"/>
  </w:num>
  <w:num w:numId="4" w16cid:durableId="1997417708">
    <w:abstractNumId w:val="4"/>
  </w:num>
  <w:num w:numId="5" w16cid:durableId="1749233294">
    <w:abstractNumId w:val="7"/>
  </w:num>
  <w:num w:numId="6" w16cid:durableId="436563088">
    <w:abstractNumId w:val="3"/>
  </w:num>
  <w:num w:numId="7" w16cid:durableId="1010136033">
    <w:abstractNumId w:val="2"/>
  </w:num>
  <w:num w:numId="8" w16cid:durableId="547647062">
    <w:abstractNumId w:val="1"/>
  </w:num>
  <w:num w:numId="9" w16cid:durableId="1722630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0B78"/>
    <w:rsid w:val="0029639D"/>
    <w:rsid w:val="00326F90"/>
    <w:rsid w:val="007D5A67"/>
    <w:rsid w:val="00AA1D8D"/>
    <w:rsid w:val="00AF238F"/>
    <w:rsid w:val="00B13B9F"/>
    <w:rsid w:val="00B47730"/>
    <w:rsid w:val="00CB0664"/>
    <w:rsid w:val="00D23CE5"/>
    <w:rsid w:val="00F56F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74ABB"/>
  <w14:defaultImageDpi w14:val="300"/>
  <w15:docId w15:val="{12E4E771-D728-49FD-B47B-1E4C8A81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F56F68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F56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2469</Words>
  <Characters>14076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Евгения Данилко</cp:lastModifiedBy>
  <cp:revision>2</cp:revision>
  <dcterms:created xsi:type="dcterms:W3CDTF">2026-09-04T07:33:00Z</dcterms:created>
  <dcterms:modified xsi:type="dcterms:W3CDTF">2026-09-04T07:33:00Z</dcterms:modified>
  <cp:category/>
</cp:coreProperties>
</file>