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D3CF3" w14:textId="748ABC4D" w:rsidR="00762372" w:rsidRDefault="00762372" w:rsidP="000E7AA6">
      <w:pPr>
        <w:jc w:val="center"/>
        <w:rPr>
          <w:szCs w:val="18"/>
        </w:rPr>
      </w:pPr>
      <w:r w:rsidRPr="00F857B5">
        <w:rPr>
          <w:szCs w:val="18"/>
        </w:rPr>
        <w:t>ЗАЯВЛЕНИЕ ОБ АКЦЕПТЕ</w:t>
      </w:r>
    </w:p>
    <w:p w14:paraId="0966C70B" w14:textId="12D84DDE" w:rsidR="00A80661" w:rsidRPr="00F857B5" w:rsidRDefault="00A80661" w:rsidP="000E7AA6">
      <w:pPr>
        <w:jc w:val="center"/>
        <w:rPr>
          <w:szCs w:val="18"/>
        </w:rPr>
      </w:pPr>
      <w:r>
        <w:rPr>
          <w:szCs w:val="18"/>
        </w:rPr>
        <w:t>АГЕНТСКОГО ДОГОВОРА НА РЕАЛИЗАЦИЮ ТУРИСТСКОГО ПРОДУКТА</w:t>
      </w:r>
    </w:p>
    <w:p w14:paraId="78A81881" w14:textId="77777777" w:rsidR="00762372" w:rsidRPr="00F857B5" w:rsidRDefault="00762372" w:rsidP="00762372">
      <w:pPr>
        <w:jc w:val="both"/>
        <w:rPr>
          <w:szCs w:val="18"/>
        </w:rPr>
      </w:pPr>
    </w:p>
    <w:p w14:paraId="63C11215" w14:textId="18D35418" w:rsidR="00D85360" w:rsidRPr="00F857B5" w:rsidRDefault="00762372" w:rsidP="00D85360">
      <w:pPr>
        <w:jc w:val="both"/>
        <w:rPr>
          <w:sz w:val="17"/>
          <w:szCs w:val="17"/>
        </w:rPr>
      </w:pPr>
      <w:r w:rsidRPr="00F857B5">
        <w:rPr>
          <w:szCs w:val="18"/>
        </w:rPr>
        <w:t xml:space="preserve">Настоящим заявлением </w:t>
      </w:r>
      <w:r w:rsidR="00676EF7" w:rsidRPr="00F857B5">
        <w:rPr>
          <w:szCs w:val="18"/>
          <w:highlight w:val="yellow"/>
        </w:rPr>
        <w:t>________________________________________________________________________________</w:t>
      </w:r>
    </w:p>
    <w:p w14:paraId="00DFAE56" w14:textId="77777777" w:rsidR="00762372" w:rsidRPr="00F857B5" w:rsidRDefault="00762372" w:rsidP="00D85360">
      <w:pPr>
        <w:jc w:val="center"/>
        <w:rPr>
          <w:sz w:val="16"/>
          <w:szCs w:val="16"/>
        </w:rPr>
      </w:pPr>
      <w:r w:rsidRPr="00F857B5">
        <w:rPr>
          <w:sz w:val="16"/>
          <w:szCs w:val="16"/>
        </w:rPr>
        <w:t>(полное наименование юридического лица или ИП)</w:t>
      </w:r>
    </w:p>
    <w:p w14:paraId="202FD2A4" w14:textId="19947D45" w:rsidR="008366DE" w:rsidRPr="00F857B5" w:rsidRDefault="00762372" w:rsidP="00E541EF">
      <w:pPr>
        <w:rPr>
          <w:szCs w:val="18"/>
          <w:u w:val="single"/>
        </w:rPr>
      </w:pPr>
      <w:r w:rsidRPr="00F857B5">
        <w:rPr>
          <w:szCs w:val="18"/>
        </w:rPr>
        <w:t>Именуемый\</w:t>
      </w:r>
      <w:proofErr w:type="spellStart"/>
      <w:r w:rsidRPr="00F857B5">
        <w:rPr>
          <w:szCs w:val="18"/>
        </w:rPr>
        <w:t>ое</w:t>
      </w:r>
      <w:proofErr w:type="spellEnd"/>
      <w:r w:rsidRPr="00F857B5">
        <w:rPr>
          <w:szCs w:val="18"/>
        </w:rPr>
        <w:t xml:space="preserve"> в дальнейшем </w:t>
      </w:r>
      <w:r w:rsidR="0087612B" w:rsidRPr="00F857B5">
        <w:rPr>
          <w:szCs w:val="18"/>
        </w:rPr>
        <w:t xml:space="preserve">Акцептант </w:t>
      </w:r>
      <w:r w:rsidRPr="00F857B5">
        <w:rPr>
          <w:szCs w:val="18"/>
        </w:rPr>
        <w:t>в лице</w:t>
      </w:r>
      <w:r w:rsidR="000146A9" w:rsidRPr="00F857B5">
        <w:rPr>
          <w:szCs w:val="18"/>
        </w:rPr>
        <w:t xml:space="preserve"> </w:t>
      </w:r>
      <w:r w:rsidR="00676EF7" w:rsidRPr="00F857B5">
        <w:rPr>
          <w:szCs w:val="18"/>
          <w:highlight w:val="yellow"/>
        </w:rPr>
        <w:t>___________________________________________________________</w:t>
      </w:r>
    </w:p>
    <w:p w14:paraId="65B0964C" w14:textId="77777777" w:rsidR="00E541EF" w:rsidRPr="00F857B5" w:rsidRDefault="00762372" w:rsidP="00E541EF">
      <w:pPr>
        <w:ind w:firstLine="913"/>
        <w:jc w:val="center"/>
        <w:rPr>
          <w:szCs w:val="18"/>
          <w:u w:val="single"/>
        </w:rPr>
      </w:pPr>
      <w:r w:rsidRPr="00F857B5">
        <w:rPr>
          <w:sz w:val="16"/>
          <w:szCs w:val="16"/>
        </w:rPr>
        <w:t>(полное наименование должности руководителя)</w:t>
      </w:r>
      <w:r w:rsidR="00E541EF" w:rsidRPr="00F857B5">
        <w:rPr>
          <w:sz w:val="16"/>
          <w:szCs w:val="16"/>
        </w:rPr>
        <w:t xml:space="preserve"> (ФИО руководителя полностью)</w:t>
      </w:r>
    </w:p>
    <w:p w14:paraId="4282DA35" w14:textId="77777777" w:rsidR="008366DE" w:rsidRPr="00F857B5" w:rsidRDefault="008366DE" w:rsidP="00E541EF">
      <w:pPr>
        <w:ind w:firstLine="3889"/>
        <w:rPr>
          <w:szCs w:val="18"/>
          <w:u w:val="single"/>
        </w:rPr>
      </w:pPr>
    </w:p>
    <w:p w14:paraId="30F9F753" w14:textId="59CFB0C3" w:rsidR="008366DE" w:rsidRPr="00F857B5" w:rsidRDefault="00762372" w:rsidP="008366DE">
      <w:pPr>
        <w:rPr>
          <w:szCs w:val="18"/>
        </w:rPr>
      </w:pPr>
      <w:r w:rsidRPr="00F857B5">
        <w:rPr>
          <w:szCs w:val="18"/>
        </w:rPr>
        <w:t>действующей\его на основании</w:t>
      </w:r>
      <w:r w:rsidR="00FF12A9" w:rsidRPr="00F857B5">
        <w:rPr>
          <w:szCs w:val="18"/>
        </w:rPr>
        <w:t xml:space="preserve"> </w:t>
      </w:r>
      <w:r w:rsidR="00676EF7" w:rsidRPr="00F857B5">
        <w:rPr>
          <w:szCs w:val="18"/>
          <w:highlight w:val="yellow"/>
        </w:rPr>
        <w:t>__________________________________________________________________________</w:t>
      </w:r>
    </w:p>
    <w:p w14:paraId="0091FD5A" w14:textId="77777777" w:rsidR="00762372" w:rsidRPr="00F857B5" w:rsidRDefault="00762372" w:rsidP="008366DE">
      <w:pPr>
        <w:ind w:firstLine="2614"/>
        <w:rPr>
          <w:sz w:val="16"/>
          <w:szCs w:val="16"/>
        </w:rPr>
      </w:pPr>
      <w:r w:rsidRPr="00F857B5">
        <w:rPr>
          <w:sz w:val="16"/>
          <w:szCs w:val="16"/>
        </w:rPr>
        <w:t>(Устава\ОГРНИП\доверенности)</w:t>
      </w:r>
    </w:p>
    <w:p w14:paraId="7BB12322" w14:textId="77777777" w:rsidR="00762372" w:rsidRPr="00F857B5" w:rsidRDefault="00762372" w:rsidP="00762372">
      <w:pPr>
        <w:ind w:left="2204" w:firstLine="628"/>
        <w:jc w:val="both"/>
        <w:rPr>
          <w:sz w:val="16"/>
          <w:szCs w:val="16"/>
        </w:rPr>
      </w:pPr>
    </w:p>
    <w:p w14:paraId="559DCD75" w14:textId="6DBACD3A" w:rsidR="0087612B" w:rsidRPr="00F857B5" w:rsidRDefault="00762372" w:rsidP="0087612B">
      <w:pPr>
        <w:pStyle w:val="a3"/>
        <w:rPr>
          <w:sz w:val="18"/>
          <w:szCs w:val="18"/>
        </w:rPr>
      </w:pPr>
      <w:r w:rsidRPr="00F857B5">
        <w:rPr>
          <w:sz w:val="18"/>
          <w:szCs w:val="18"/>
        </w:rPr>
        <w:t xml:space="preserve">1. </w:t>
      </w:r>
      <w:r w:rsidR="0087612B" w:rsidRPr="00F857B5">
        <w:rPr>
          <w:sz w:val="18"/>
          <w:szCs w:val="18"/>
        </w:rPr>
        <w:t xml:space="preserve">Заявляет Оференту о полном и безоговорочном присоединении к Публичной оферте, опубликованной на официальном сайте Оферента в сети Интернет по адресу: </w:t>
      </w:r>
      <w:hyperlink r:id="rId7" w:tgtFrame="_blank" w:tooltip="http://letsfly.travel/" w:history="1">
        <w:r w:rsidR="005261AA" w:rsidRPr="00F857B5">
          <w:rPr>
            <w:rStyle w:val="a7"/>
            <w:sz w:val="20"/>
            <w:szCs w:val="20"/>
          </w:rPr>
          <w:t>http://letsfly.travel/</w:t>
        </w:r>
      </w:hyperlink>
      <w:r w:rsidR="0087612B" w:rsidRPr="00F857B5">
        <w:rPr>
          <w:sz w:val="18"/>
          <w:szCs w:val="18"/>
        </w:rPr>
        <w:t xml:space="preserve"> в порядке, предусмотренном ст. 428 ГК РФ;</w:t>
      </w:r>
    </w:p>
    <w:p w14:paraId="21DFDB7F" w14:textId="77777777" w:rsidR="0087612B" w:rsidRPr="00F857B5" w:rsidRDefault="00762372" w:rsidP="0087612B">
      <w:pPr>
        <w:pStyle w:val="a3"/>
        <w:rPr>
          <w:sz w:val="18"/>
          <w:szCs w:val="18"/>
        </w:rPr>
      </w:pPr>
      <w:r w:rsidRPr="00F857B5">
        <w:rPr>
          <w:sz w:val="18"/>
          <w:szCs w:val="18"/>
        </w:rPr>
        <w:t xml:space="preserve">2. </w:t>
      </w:r>
      <w:r w:rsidR="0087612B" w:rsidRPr="00F857B5">
        <w:rPr>
          <w:sz w:val="18"/>
          <w:szCs w:val="18"/>
        </w:rPr>
        <w:t>Подтверждает, что:</w:t>
      </w:r>
    </w:p>
    <w:p w14:paraId="23F45062" w14:textId="24AC7D2D" w:rsidR="0087612B" w:rsidRPr="00F857B5" w:rsidRDefault="0087612B" w:rsidP="0087612B">
      <w:pPr>
        <w:pStyle w:val="a3"/>
        <w:rPr>
          <w:sz w:val="18"/>
          <w:szCs w:val="18"/>
        </w:rPr>
      </w:pPr>
      <w:r w:rsidRPr="00F857B5">
        <w:rPr>
          <w:sz w:val="18"/>
          <w:szCs w:val="18"/>
        </w:rPr>
        <w:t xml:space="preserve">- все положения Оферты Акцептанту </w:t>
      </w:r>
      <w:r w:rsidR="005261AA" w:rsidRPr="00F857B5">
        <w:rPr>
          <w:sz w:val="18"/>
          <w:szCs w:val="18"/>
        </w:rPr>
        <w:t>понятны</w:t>
      </w:r>
      <w:r w:rsidRPr="00F857B5">
        <w:rPr>
          <w:sz w:val="18"/>
          <w:szCs w:val="18"/>
        </w:rPr>
        <w:t xml:space="preserve">, он полностью с ними согласен и обязуется неукоснительно их соблюдать. В том числе Акцептант согласен с тем, что Оферент вправе вносить изменения в Оферту в одностороннем порядке. Информация о внесении изменений в Оферту доводится до сведения Акцептант путем размещения на сайте </w:t>
      </w:r>
      <w:hyperlink r:id="rId8" w:tgtFrame="_blank" w:tooltip="http://letsfly.travel/" w:history="1">
        <w:r w:rsidR="005261AA" w:rsidRPr="00F857B5">
          <w:rPr>
            <w:rStyle w:val="a7"/>
            <w:sz w:val="20"/>
            <w:szCs w:val="20"/>
          </w:rPr>
          <w:t>http://letsfly.travel/</w:t>
        </w:r>
      </w:hyperlink>
      <w:r w:rsidRPr="00F857B5">
        <w:rPr>
          <w:sz w:val="18"/>
          <w:szCs w:val="18"/>
        </w:rPr>
        <w:t xml:space="preserve"> и в порядке, установленном Офертой;</w:t>
      </w:r>
    </w:p>
    <w:p w14:paraId="6EBC90BF" w14:textId="77777777" w:rsidR="00762372" w:rsidRPr="00F857B5" w:rsidRDefault="0087612B" w:rsidP="0087612B">
      <w:pPr>
        <w:pStyle w:val="a3"/>
        <w:rPr>
          <w:sz w:val="18"/>
          <w:szCs w:val="18"/>
        </w:rPr>
      </w:pPr>
      <w:r w:rsidRPr="00F857B5">
        <w:rPr>
          <w:sz w:val="18"/>
          <w:szCs w:val="18"/>
        </w:rPr>
        <w:t>- настоящее Заявление является акцептом Оферты, адресованным Акцептанту. Акцептанту известно, что Оферта считается заключенной после получения Оферентом настоящего Заявления и подтверждения Оферентом акцепта в порядке, установленном Офертой.</w:t>
      </w:r>
    </w:p>
    <w:p w14:paraId="5309E4B9" w14:textId="77777777" w:rsidR="00C60300" w:rsidRPr="00F857B5" w:rsidRDefault="00C60300" w:rsidP="00C60300">
      <w:pPr>
        <w:pStyle w:val="a3"/>
        <w:rPr>
          <w:color w:val="000000" w:themeColor="text1"/>
          <w:sz w:val="18"/>
          <w:szCs w:val="18"/>
        </w:rPr>
      </w:pPr>
      <w:r w:rsidRPr="00F857B5">
        <w:rPr>
          <w:color w:val="000000" w:themeColor="text1"/>
          <w:sz w:val="18"/>
          <w:szCs w:val="18"/>
        </w:rPr>
        <w:t>- Акцептант согласен на обработку персональных данных единоличного исполнительного органа или ИП Оферентом в соответствии с положениями закона №152-ФЗ «О персональных данных», Политики Оферента в отношении обработки персональных данных, и добровольно предоставляет для целей проверки платежеспособности и добросовестности Акцептанта сведения в отношении единоличного исполнительного органа или ИП:</w:t>
      </w:r>
    </w:p>
    <w:p w14:paraId="3D98786E"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 xml:space="preserve">ФИО </w:t>
      </w:r>
    </w:p>
    <w:p w14:paraId="1D50EB08"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Паспортные данные</w:t>
      </w:r>
    </w:p>
    <w:p w14:paraId="445547EE" w14:textId="77777777" w:rsidR="00C60300" w:rsidRPr="00F857B5" w:rsidRDefault="00C60300" w:rsidP="00C60300">
      <w:pPr>
        <w:pStyle w:val="a3"/>
        <w:numPr>
          <w:ilvl w:val="0"/>
          <w:numId w:val="1"/>
        </w:numPr>
        <w:rPr>
          <w:color w:val="000000" w:themeColor="text1"/>
          <w:sz w:val="18"/>
          <w:szCs w:val="18"/>
        </w:rPr>
      </w:pPr>
      <w:r w:rsidRPr="00F857B5">
        <w:rPr>
          <w:color w:val="000000" w:themeColor="text1"/>
          <w:sz w:val="18"/>
          <w:szCs w:val="18"/>
        </w:rPr>
        <w:t>Сведения о постоянной регистрации.</w:t>
      </w:r>
    </w:p>
    <w:p w14:paraId="16B54DE1" w14:textId="40066548" w:rsidR="00C60300" w:rsidRPr="00F857B5" w:rsidRDefault="00C60300" w:rsidP="00762372">
      <w:pPr>
        <w:pStyle w:val="a3"/>
        <w:rPr>
          <w:color w:val="000000" w:themeColor="text1"/>
          <w:sz w:val="18"/>
          <w:szCs w:val="18"/>
        </w:rPr>
      </w:pPr>
      <w:r w:rsidRPr="00F857B5">
        <w:rPr>
          <w:color w:val="000000" w:themeColor="text1"/>
          <w:sz w:val="18"/>
          <w:szCs w:val="18"/>
        </w:rPr>
        <w:t xml:space="preserve">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указанных персональных данных предоставляется Оференту на весь период действия взаимоотношений, начатых в рамках подачи настоящего заявления об Акцепте, и может быть отозвано Оферентом в соответствии с порядком, установленным Положением об обработке персональных данных, размещенных на интернет-сайте Оферента </w:t>
      </w:r>
      <w:hyperlink r:id="rId9" w:tgtFrame="_blank" w:tooltip="http://letsfly.travel/" w:history="1">
        <w:r w:rsidR="005261AA" w:rsidRPr="00F857B5">
          <w:rPr>
            <w:rStyle w:val="a7"/>
            <w:sz w:val="20"/>
            <w:szCs w:val="20"/>
          </w:rPr>
          <w:t>http://letsfly.travel/</w:t>
        </w:r>
      </w:hyperlink>
    </w:p>
    <w:p w14:paraId="4479711A" w14:textId="77777777" w:rsidR="00762372" w:rsidRPr="00F857B5" w:rsidRDefault="00762372" w:rsidP="00762372">
      <w:pPr>
        <w:pStyle w:val="a3"/>
        <w:rPr>
          <w:sz w:val="18"/>
          <w:szCs w:val="18"/>
        </w:rPr>
      </w:pPr>
      <w:r w:rsidRPr="00F857B5">
        <w:rPr>
          <w:sz w:val="18"/>
          <w:szCs w:val="18"/>
        </w:rPr>
        <w:t>- сведения, указанные ниже достоверны.</w:t>
      </w:r>
    </w:p>
    <w:p w14:paraId="01F4CD6A" w14:textId="77777777" w:rsidR="00762372" w:rsidRPr="00F857B5" w:rsidRDefault="00762372" w:rsidP="00762372">
      <w:pPr>
        <w:pStyle w:val="a3"/>
        <w:rPr>
          <w:sz w:val="18"/>
          <w:szCs w:val="18"/>
        </w:rPr>
      </w:pPr>
    </w:p>
    <w:p w14:paraId="2778FC41" w14:textId="77777777" w:rsidR="00762372" w:rsidRPr="00F857B5" w:rsidRDefault="00762372" w:rsidP="00762372">
      <w:pPr>
        <w:pStyle w:val="a3"/>
        <w:jc w:val="center"/>
        <w:rPr>
          <w:sz w:val="18"/>
          <w:szCs w:val="18"/>
        </w:rPr>
      </w:pPr>
      <w:r w:rsidRPr="00F857B5">
        <w:rPr>
          <w:sz w:val="18"/>
          <w:szCs w:val="18"/>
        </w:rPr>
        <w:t xml:space="preserve">СВЕДЕНИЯ О </w:t>
      </w:r>
      <w:r w:rsidR="00C60300" w:rsidRPr="00F857B5">
        <w:rPr>
          <w:sz w:val="18"/>
          <w:szCs w:val="18"/>
        </w:rPr>
        <w:t>АКЦЕПТАНТЕ</w:t>
      </w:r>
    </w:p>
    <w:p w14:paraId="67720B8D" w14:textId="77777777" w:rsidR="00762372" w:rsidRPr="00F857B5" w:rsidRDefault="00762372" w:rsidP="00762372">
      <w:pPr>
        <w:pStyle w:val="a3"/>
        <w:jc w:val="center"/>
        <w:rPr>
          <w:sz w:val="18"/>
          <w:szCs w:val="18"/>
        </w:rPr>
      </w:pPr>
    </w:p>
    <w:tbl>
      <w:tblPr>
        <w:tblStyle w:val="a8"/>
        <w:tblW w:w="0" w:type="auto"/>
        <w:tblLook w:val="04A0" w:firstRow="1" w:lastRow="0" w:firstColumn="1" w:lastColumn="0" w:noHBand="0" w:noVBand="1"/>
      </w:tblPr>
      <w:tblGrid>
        <w:gridCol w:w="3539"/>
        <w:gridCol w:w="6232"/>
      </w:tblGrid>
      <w:tr w:rsidR="00762372" w:rsidRPr="00F857B5" w14:paraId="520F989E" w14:textId="77777777" w:rsidTr="00731A74">
        <w:tc>
          <w:tcPr>
            <w:tcW w:w="3539" w:type="dxa"/>
          </w:tcPr>
          <w:p w14:paraId="1D320B13" w14:textId="77777777" w:rsidR="00762372" w:rsidRPr="00F857B5" w:rsidRDefault="00762372" w:rsidP="005261AA">
            <w:pPr>
              <w:pStyle w:val="a3"/>
              <w:jc w:val="left"/>
              <w:rPr>
                <w:sz w:val="18"/>
                <w:szCs w:val="18"/>
              </w:rPr>
            </w:pPr>
            <w:r w:rsidRPr="00F857B5">
              <w:rPr>
                <w:sz w:val="18"/>
                <w:szCs w:val="18"/>
              </w:rPr>
              <w:t xml:space="preserve">Полное наименование юридического </w:t>
            </w:r>
            <w:r w:rsidR="000146A9" w:rsidRPr="00F857B5">
              <w:rPr>
                <w:sz w:val="18"/>
                <w:szCs w:val="18"/>
              </w:rPr>
              <w:t>лица</w:t>
            </w:r>
            <w:r w:rsidRPr="00F857B5">
              <w:rPr>
                <w:sz w:val="18"/>
                <w:szCs w:val="18"/>
              </w:rPr>
              <w:t xml:space="preserve"> или индивидуального предпринимателя</w:t>
            </w:r>
          </w:p>
        </w:tc>
        <w:tc>
          <w:tcPr>
            <w:tcW w:w="6232" w:type="dxa"/>
          </w:tcPr>
          <w:p w14:paraId="23DF8C21" w14:textId="50685FEF" w:rsidR="00762372" w:rsidRPr="00F857B5" w:rsidRDefault="00762372" w:rsidP="00FF12A9">
            <w:pPr>
              <w:pStyle w:val="a3"/>
              <w:jc w:val="center"/>
              <w:rPr>
                <w:sz w:val="18"/>
                <w:szCs w:val="18"/>
                <w:highlight w:val="lightGray"/>
              </w:rPr>
            </w:pPr>
          </w:p>
        </w:tc>
      </w:tr>
      <w:tr w:rsidR="00762372" w:rsidRPr="00F857B5" w14:paraId="51D18994" w14:textId="77777777" w:rsidTr="00731A74">
        <w:tc>
          <w:tcPr>
            <w:tcW w:w="3539" w:type="dxa"/>
          </w:tcPr>
          <w:p w14:paraId="3B5EBBF1" w14:textId="77777777" w:rsidR="00762372" w:rsidRPr="00F857B5" w:rsidRDefault="00762372" w:rsidP="005261AA">
            <w:pPr>
              <w:pStyle w:val="a3"/>
              <w:jc w:val="left"/>
              <w:rPr>
                <w:sz w:val="18"/>
                <w:szCs w:val="18"/>
              </w:rPr>
            </w:pPr>
            <w:r w:rsidRPr="00F857B5">
              <w:rPr>
                <w:sz w:val="18"/>
                <w:szCs w:val="18"/>
              </w:rPr>
              <w:t>Адрес местонахождения в соответствии с Уставом (юридический адрес) \ Адрес места регистрации ИП (прописка)</w:t>
            </w:r>
          </w:p>
        </w:tc>
        <w:tc>
          <w:tcPr>
            <w:tcW w:w="6232" w:type="dxa"/>
          </w:tcPr>
          <w:p w14:paraId="3C5CDE86" w14:textId="4F35396D" w:rsidR="00762372" w:rsidRPr="000C24E8" w:rsidRDefault="00762372" w:rsidP="0002201E">
            <w:pPr>
              <w:pStyle w:val="a3"/>
              <w:jc w:val="center"/>
              <w:rPr>
                <w:sz w:val="18"/>
                <w:szCs w:val="18"/>
                <w:highlight w:val="lightGray"/>
              </w:rPr>
            </w:pPr>
          </w:p>
        </w:tc>
      </w:tr>
      <w:tr w:rsidR="00762372" w:rsidRPr="00F857B5" w14:paraId="6F664CAB" w14:textId="77777777" w:rsidTr="00731A74">
        <w:tc>
          <w:tcPr>
            <w:tcW w:w="3539" w:type="dxa"/>
          </w:tcPr>
          <w:p w14:paraId="6E97D6DE" w14:textId="77777777" w:rsidR="00762372" w:rsidRPr="00F857B5" w:rsidRDefault="00762372" w:rsidP="005261AA">
            <w:pPr>
              <w:pStyle w:val="a3"/>
              <w:jc w:val="left"/>
              <w:rPr>
                <w:sz w:val="18"/>
                <w:szCs w:val="18"/>
              </w:rPr>
            </w:pPr>
            <w:r w:rsidRPr="00F857B5">
              <w:rPr>
                <w:sz w:val="18"/>
                <w:szCs w:val="18"/>
              </w:rPr>
              <w:t>Телефон</w:t>
            </w:r>
          </w:p>
        </w:tc>
        <w:tc>
          <w:tcPr>
            <w:tcW w:w="6232" w:type="dxa"/>
          </w:tcPr>
          <w:p w14:paraId="521AF643" w14:textId="47E8F020" w:rsidR="00762372" w:rsidRPr="00F857B5" w:rsidRDefault="00762372" w:rsidP="00731A74">
            <w:pPr>
              <w:pStyle w:val="a3"/>
              <w:jc w:val="center"/>
              <w:rPr>
                <w:sz w:val="18"/>
                <w:szCs w:val="18"/>
                <w:highlight w:val="lightGray"/>
                <w:lang w:val="en-US"/>
              </w:rPr>
            </w:pPr>
          </w:p>
        </w:tc>
      </w:tr>
      <w:tr w:rsidR="00762372" w:rsidRPr="00F857B5" w14:paraId="688C12A0" w14:textId="77777777" w:rsidTr="00731A74">
        <w:tc>
          <w:tcPr>
            <w:tcW w:w="3539" w:type="dxa"/>
          </w:tcPr>
          <w:p w14:paraId="42981E47" w14:textId="77777777" w:rsidR="00762372" w:rsidRPr="00F857B5" w:rsidRDefault="00762372" w:rsidP="005261AA">
            <w:pPr>
              <w:pStyle w:val="a3"/>
              <w:jc w:val="left"/>
              <w:rPr>
                <w:sz w:val="18"/>
                <w:szCs w:val="18"/>
              </w:rPr>
            </w:pPr>
            <w:r w:rsidRPr="00F857B5">
              <w:rPr>
                <w:sz w:val="18"/>
                <w:szCs w:val="18"/>
              </w:rPr>
              <w:t>Адрес электронной почты (</w:t>
            </w:r>
            <w:r w:rsidRPr="00F857B5">
              <w:rPr>
                <w:sz w:val="18"/>
                <w:szCs w:val="18"/>
                <w:lang w:val="en-US"/>
              </w:rPr>
              <w:t>e</w:t>
            </w:r>
            <w:r w:rsidRPr="00F857B5">
              <w:rPr>
                <w:sz w:val="18"/>
                <w:szCs w:val="18"/>
              </w:rPr>
              <w:t>-</w:t>
            </w:r>
            <w:r w:rsidRPr="00F857B5">
              <w:rPr>
                <w:sz w:val="18"/>
                <w:szCs w:val="18"/>
                <w:lang w:val="en-US"/>
              </w:rPr>
              <w:t>mail</w:t>
            </w:r>
            <w:r w:rsidRPr="00F857B5">
              <w:rPr>
                <w:sz w:val="18"/>
                <w:szCs w:val="18"/>
              </w:rPr>
              <w:t>)</w:t>
            </w:r>
          </w:p>
        </w:tc>
        <w:tc>
          <w:tcPr>
            <w:tcW w:w="6232" w:type="dxa"/>
          </w:tcPr>
          <w:p w14:paraId="60CE61D5" w14:textId="4E50DA2F" w:rsidR="00762372" w:rsidRPr="00F857B5" w:rsidRDefault="00762372" w:rsidP="00731A74">
            <w:pPr>
              <w:pStyle w:val="a3"/>
              <w:jc w:val="center"/>
              <w:rPr>
                <w:sz w:val="18"/>
                <w:szCs w:val="18"/>
                <w:highlight w:val="lightGray"/>
              </w:rPr>
            </w:pPr>
          </w:p>
        </w:tc>
      </w:tr>
      <w:tr w:rsidR="00762372" w:rsidRPr="00F857B5" w14:paraId="0915A31A" w14:textId="77777777" w:rsidTr="00731A74">
        <w:tc>
          <w:tcPr>
            <w:tcW w:w="3539" w:type="dxa"/>
          </w:tcPr>
          <w:p w14:paraId="60B373B1" w14:textId="2BBB74C7" w:rsidR="00762372" w:rsidRPr="00F857B5" w:rsidRDefault="00762372" w:rsidP="005261AA">
            <w:pPr>
              <w:pStyle w:val="a3"/>
              <w:jc w:val="left"/>
              <w:rPr>
                <w:sz w:val="18"/>
                <w:szCs w:val="18"/>
              </w:rPr>
            </w:pPr>
            <w:r w:rsidRPr="00F857B5">
              <w:rPr>
                <w:sz w:val="18"/>
                <w:szCs w:val="18"/>
              </w:rPr>
              <w:t>ОГРН</w:t>
            </w:r>
            <w:r w:rsidR="005261AA" w:rsidRPr="00F857B5">
              <w:rPr>
                <w:sz w:val="18"/>
                <w:szCs w:val="18"/>
              </w:rPr>
              <w:t>(ИП)</w:t>
            </w:r>
          </w:p>
        </w:tc>
        <w:tc>
          <w:tcPr>
            <w:tcW w:w="6232" w:type="dxa"/>
          </w:tcPr>
          <w:p w14:paraId="5F6A38E5" w14:textId="0ECF1FC2" w:rsidR="00762372" w:rsidRPr="00F857B5" w:rsidRDefault="00762372" w:rsidP="00731A74">
            <w:pPr>
              <w:pStyle w:val="a3"/>
              <w:jc w:val="center"/>
              <w:rPr>
                <w:sz w:val="18"/>
                <w:szCs w:val="18"/>
                <w:highlight w:val="lightGray"/>
                <w:lang w:val="en-US"/>
              </w:rPr>
            </w:pPr>
          </w:p>
        </w:tc>
      </w:tr>
      <w:tr w:rsidR="00762372" w:rsidRPr="00F857B5" w14:paraId="0CD68B77" w14:textId="77777777" w:rsidTr="00731A74">
        <w:tc>
          <w:tcPr>
            <w:tcW w:w="3539" w:type="dxa"/>
          </w:tcPr>
          <w:p w14:paraId="065E3FE5" w14:textId="77777777" w:rsidR="00762372" w:rsidRPr="00F857B5" w:rsidRDefault="00762372" w:rsidP="005261AA">
            <w:pPr>
              <w:pStyle w:val="a3"/>
              <w:jc w:val="left"/>
              <w:rPr>
                <w:sz w:val="18"/>
                <w:szCs w:val="18"/>
              </w:rPr>
            </w:pPr>
            <w:r w:rsidRPr="00F857B5">
              <w:rPr>
                <w:sz w:val="18"/>
                <w:szCs w:val="18"/>
              </w:rPr>
              <w:t>Наименование банка</w:t>
            </w:r>
          </w:p>
        </w:tc>
        <w:tc>
          <w:tcPr>
            <w:tcW w:w="6232" w:type="dxa"/>
          </w:tcPr>
          <w:p w14:paraId="68C5F1B5" w14:textId="59631BB3" w:rsidR="00762372" w:rsidRPr="00F857B5" w:rsidRDefault="00762372" w:rsidP="00731A74">
            <w:pPr>
              <w:pStyle w:val="a3"/>
              <w:jc w:val="center"/>
              <w:rPr>
                <w:sz w:val="18"/>
                <w:szCs w:val="18"/>
                <w:highlight w:val="lightGray"/>
                <w:lang w:val="en-US"/>
              </w:rPr>
            </w:pPr>
          </w:p>
        </w:tc>
      </w:tr>
      <w:tr w:rsidR="00762372" w:rsidRPr="00F857B5" w14:paraId="152CF9C0" w14:textId="77777777" w:rsidTr="00904061">
        <w:trPr>
          <w:trHeight w:val="284"/>
        </w:trPr>
        <w:tc>
          <w:tcPr>
            <w:tcW w:w="3539" w:type="dxa"/>
          </w:tcPr>
          <w:p w14:paraId="1DB11E7D" w14:textId="77777777" w:rsidR="00762372" w:rsidRPr="00F857B5" w:rsidRDefault="00762372" w:rsidP="005261AA">
            <w:pPr>
              <w:pStyle w:val="a3"/>
              <w:jc w:val="left"/>
              <w:rPr>
                <w:sz w:val="18"/>
                <w:szCs w:val="18"/>
              </w:rPr>
            </w:pPr>
            <w:r w:rsidRPr="00F857B5">
              <w:rPr>
                <w:sz w:val="18"/>
                <w:szCs w:val="18"/>
              </w:rPr>
              <w:t>Расчетный счет</w:t>
            </w:r>
          </w:p>
        </w:tc>
        <w:tc>
          <w:tcPr>
            <w:tcW w:w="6232" w:type="dxa"/>
          </w:tcPr>
          <w:p w14:paraId="2EEB551D" w14:textId="4A2A7619" w:rsidR="00762372" w:rsidRPr="00F857B5" w:rsidRDefault="00762372" w:rsidP="00731A74">
            <w:pPr>
              <w:pStyle w:val="a3"/>
              <w:jc w:val="center"/>
              <w:rPr>
                <w:sz w:val="18"/>
                <w:szCs w:val="18"/>
                <w:highlight w:val="lightGray"/>
              </w:rPr>
            </w:pPr>
          </w:p>
        </w:tc>
      </w:tr>
      <w:tr w:rsidR="00762372" w:rsidRPr="00F857B5" w14:paraId="075E7735" w14:textId="77777777" w:rsidTr="00731A74">
        <w:tc>
          <w:tcPr>
            <w:tcW w:w="3539" w:type="dxa"/>
          </w:tcPr>
          <w:p w14:paraId="797607C6" w14:textId="77777777" w:rsidR="00762372" w:rsidRPr="00F857B5" w:rsidRDefault="00762372" w:rsidP="005261AA">
            <w:pPr>
              <w:pStyle w:val="a3"/>
              <w:jc w:val="left"/>
              <w:rPr>
                <w:sz w:val="18"/>
                <w:szCs w:val="18"/>
              </w:rPr>
            </w:pPr>
            <w:r w:rsidRPr="00F857B5">
              <w:rPr>
                <w:sz w:val="18"/>
                <w:szCs w:val="18"/>
              </w:rPr>
              <w:t>Корреспондентский счет</w:t>
            </w:r>
          </w:p>
        </w:tc>
        <w:tc>
          <w:tcPr>
            <w:tcW w:w="6232" w:type="dxa"/>
          </w:tcPr>
          <w:p w14:paraId="40152CA4" w14:textId="5A016F47" w:rsidR="00762372" w:rsidRPr="00F857B5" w:rsidRDefault="00762372" w:rsidP="00A639B3">
            <w:pPr>
              <w:pStyle w:val="a3"/>
              <w:jc w:val="center"/>
              <w:rPr>
                <w:sz w:val="18"/>
                <w:szCs w:val="18"/>
                <w:highlight w:val="lightGray"/>
                <w:lang w:val="en-US"/>
              </w:rPr>
            </w:pPr>
          </w:p>
        </w:tc>
      </w:tr>
      <w:tr w:rsidR="00762372" w:rsidRPr="00F857B5" w14:paraId="036B8801" w14:textId="77777777" w:rsidTr="00731A74">
        <w:tc>
          <w:tcPr>
            <w:tcW w:w="3539" w:type="dxa"/>
          </w:tcPr>
          <w:p w14:paraId="4E0FE7BF" w14:textId="77777777" w:rsidR="00762372" w:rsidRPr="00F857B5" w:rsidRDefault="00762372" w:rsidP="005261AA">
            <w:pPr>
              <w:pStyle w:val="a3"/>
              <w:jc w:val="left"/>
              <w:rPr>
                <w:sz w:val="18"/>
                <w:szCs w:val="18"/>
              </w:rPr>
            </w:pPr>
            <w:r w:rsidRPr="00F857B5">
              <w:rPr>
                <w:sz w:val="18"/>
                <w:szCs w:val="18"/>
              </w:rPr>
              <w:t>БИК</w:t>
            </w:r>
          </w:p>
        </w:tc>
        <w:tc>
          <w:tcPr>
            <w:tcW w:w="6232" w:type="dxa"/>
          </w:tcPr>
          <w:p w14:paraId="533A6CC4" w14:textId="0416DA9A" w:rsidR="00762372" w:rsidRPr="00F857B5" w:rsidRDefault="00762372" w:rsidP="00731A74">
            <w:pPr>
              <w:pStyle w:val="a3"/>
              <w:jc w:val="center"/>
              <w:rPr>
                <w:sz w:val="18"/>
                <w:szCs w:val="18"/>
                <w:highlight w:val="lightGray"/>
                <w:lang w:val="en-US"/>
              </w:rPr>
            </w:pPr>
          </w:p>
        </w:tc>
      </w:tr>
    </w:tbl>
    <w:p w14:paraId="4F4D37F3" w14:textId="77777777" w:rsidR="00762372" w:rsidRPr="00F857B5" w:rsidRDefault="00762372" w:rsidP="00762372">
      <w:pPr>
        <w:pStyle w:val="a3"/>
        <w:jc w:val="center"/>
        <w:rPr>
          <w:sz w:val="18"/>
          <w:szCs w:val="18"/>
        </w:rPr>
      </w:pPr>
    </w:p>
    <w:p w14:paraId="606837D9" w14:textId="77777777" w:rsidR="00762372" w:rsidRPr="00F857B5" w:rsidRDefault="00E541EF" w:rsidP="00762372">
      <w:pPr>
        <w:rPr>
          <w:szCs w:val="18"/>
        </w:rPr>
      </w:pPr>
      <w:r w:rsidRPr="00F857B5">
        <w:rPr>
          <w:szCs w:val="18"/>
        </w:rPr>
        <w:t>АКЦЕПТАНТ</w:t>
      </w:r>
      <w:r w:rsidR="00762372" w:rsidRPr="00F857B5">
        <w:rPr>
          <w:szCs w:val="18"/>
        </w:rPr>
        <w:t xml:space="preserve">: </w:t>
      </w:r>
    </w:p>
    <w:p w14:paraId="6548A3A8" w14:textId="3CB3F4AA" w:rsidR="005261AA" w:rsidRPr="00F857B5" w:rsidRDefault="00F857B5" w:rsidP="00762372">
      <w:pPr>
        <w:jc w:val="both"/>
        <w:rPr>
          <w:rFonts w:eastAsiaTheme="minorHAnsi"/>
          <w:szCs w:val="18"/>
          <w:lang w:eastAsia="en-US"/>
        </w:rPr>
      </w:pPr>
      <w:r w:rsidRPr="00F857B5">
        <w:rPr>
          <w:rFonts w:eastAsiaTheme="minorHAnsi"/>
          <w:szCs w:val="18"/>
          <w:highlight w:val="yellow"/>
          <w:lang w:eastAsia="en-US"/>
        </w:rPr>
        <w:t>__________________________________________________________________________________________________________</w:t>
      </w:r>
    </w:p>
    <w:p w14:paraId="62FB2208" w14:textId="518E9074" w:rsidR="00762372" w:rsidRPr="00F857B5" w:rsidRDefault="00762372" w:rsidP="00762372">
      <w:pPr>
        <w:jc w:val="both"/>
        <w:rPr>
          <w:sz w:val="16"/>
          <w:szCs w:val="16"/>
        </w:rPr>
      </w:pPr>
      <w:r w:rsidRPr="00F857B5">
        <w:rPr>
          <w:sz w:val="16"/>
          <w:szCs w:val="16"/>
        </w:rPr>
        <w:t>(полное наименование юридического лица или ИП)</w:t>
      </w:r>
    </w:p>
    <w:p w14:paraId="61527965" w14:textId="6A7656B3" w:rsidR="005261AA" w:rsidRPr="00F857B5" w:rsidRDefault="00F857B5" w:rsidP="00762372">
      <w:pPr>
        <w:jc w:val="both"/>
        <w:rPr>
          <w:rFonts w:eastAsiaTheme="minorHAnsi"/>
          <w:szCs w:val="18"/>
          <w:lang w:eastAsia="en-US"/>
        </w:rPr>
      </w:pPr>
      <w:r w:rsidRPr="00F857B5">
        <w:rPr>
          <w:rFonts w:eastAsiaTheme="minorHAnsi"/>
          <w:szCs w:val="18"/>
          <w:highlight w:val="yellow"/>
          <w:lang w:eastAsia="en-US"/>
        </w:rPr>
        <w:t>__________________________________________________________________________________________________________</w:t>
      </w:r>
    </w:p>
    <w:p w14:paraId="06A34D67" w14:textId="2EBB44FD" w:rsidR="00762372" w:rsidRPr="00F857B5" w:rsidRDefault="00762372" w:rsidP="00762372">
      <w:pPr>
        <w:jc w:val="both"/>
        <w:rPr>
          <w:sz w:val="16"/>
          <w:szCs w:val="16"/>
        </w:rPr>
      </w:pPr>
      <w:r w:rsidRPr="00F857B5">
        <w:rPr>
          <w:sz w:val="16"/>
          <w:szCs w:val="16"/>
        </w:rPr>
        <w:t>(полное наименование должности руководителя)</w:t>
      </w:r>
    </w:p>
    <w:p w14:paraId="41DD11DB" w14:textId="5F8DB2A2" w:rsidR="00762372" w:rsidRPr="00F857B5" w:rsidRDefault="00762372" w:rsidP="00B36DB9">
      <w:pPr>
        <w:ind w:left="220" w:firstLine="0"/>
      </w:pPr>
      <w:r w:rsidRPr="00F857B5">
        <w:t xml:space="preserve">    </w:t>
      </w:r>
      <w:r w:rsidR="00B36DB9" w:rsidRPr="005B45FF">
        <w:rPr>
          <w:highlight w:val="yellow"/>
        </w:rPr>
        <w:t>____________________ /___________________________________________________</w:t>
      </w:r>
      <w:r w:rsidRPr="005B45FF">
        <w:rPr>
          <w:highlight w:val="yellow"/>
        </w:rPr>
        <w:t xml:space="preserve"> </w:t>
      </w:r>
      <w:r w:rsidR="00B36DB9" w:rsidRPr="005B45FF">
        <w:rPr>
          <w:highlight w:val="yellow"/>
        </w:rPr>
        <w:t>/</w:t>
      </w:r>
      <w:r w:rsidRPr="00F857B5">
        <w:t xml:space="preserve">          </w:t>
      </w:r>
      <w:r w:rsidR="00902B17" w:rsidRPr="00F857B5">
        <w:t xml:space="preserve"> </w:t>
      </w:r>
      <w:r w:rsidRPr="00F857B5">
        <w:t xml:space="preserve">  МП</w:t>
      </w:r>
      <w:r w:rsidR="005261AA" w:rsidRPr="00F857B5">
        <w:t xml:space="preserve"> (при наличии)</w:t>
      </w:r>
    </w:p>
    <w:p w14:paraId="5902C331" w14:textId="77777777" w:rsidR="00762372" w:rsidRPr="00F857B5" w:rsidRDefault="00902B17" w:rsidP="00762372">
      <w:pPr>
        <w:rPr>
          <w:b/>
          <w:szCs w:val="18"/>
        </w:rPr>
      </w:pPr>
      <w:r w:rsidRPr="00F857B5">
        <w:rPr>
          <w:sz w:val="16"/>
          <w:szCs w:val="16"/>
        </w:rPr>
        <w:t xml:space="preserve">              </w:t>
      </w:r>
      <w:r w:rsidR="00762372" w:rsidRPr="00F857B5">
        <w:rPr>
          <w:sz w:val="16"/>
          <w:szCs w:val="16"/>
        </w:rPr>
        <w:t>(</w:t>
      </w:r>
      <w:proofErr w:type="gramStart"/>
      <w:r w:rsidR="00762372" w:rsidRPr="00F857B5">
        <w:rPr>
          <w:sz w:val="16"/>
          <w:szCs w:val="16"/>
        </w:rPr>
        <w:t xml:space="preserve">подпись)   </w:t>
      </w:r>
      <w:proofErr w:type="gramEnd"/>
      <w:r w:rsidR="00762372" w:rsidRPr="00F857B5">
        <w:rPr>
          <w:sz w:val="16"/>
          <w:szCs w:val="16"/>
        </w:rPr>
        <w:t xml:space="preserve">                                                                         (ФИО)</w:t>
      </w:r>
    </w:p>
    <w:p w14:paraId="5A071753" w14:textId="77777777" w:rsidR="00762372" w:rsidRPr="00F857B5" w:rsidRDefault="00762372" w:rsidP="00762372"/>
    <w:p w14:paraId="6CA9EE8B" w14:textId="77777777" w:rsidR="00762372" w:rsidRPr="00F857B5" w:rsidRDefault="00762372" w:rsidP="005261AA">
      <w:pPr>
        <w:ind w:left="0" w:firstLine="0"/>
        <w:rPr>
          <w:szCs w:val="18"/>
        </w:rPr>
      </w:pPr>
    </w:p>
    <w:p w14:paraId="4E313CE9" w14:textId="77777777" w:rsidR="00762372" w:rsidRPr="00F857B5" w:rsidRDefault="00762372" w:rsidP="00EE4326">
      <w:pPr>
        <w:jc w:val="center"/>
        <w:rPr>
          <w:szCs w:val="18"/>
        </w:rPr>
      </w:pPr>
      <w:r w:rsidRPr="00F857B5">
        <w:rPr>
          <w:szCs w:val="18"/>
        </w:rPr>
        <w:t xml:space="preserve">ИНФОРМАЦИЯ О ПРИНЯТИИ ЗАЯВЛЕНИЯ ОБ АКЦЕПТЕ </w:t>
      </w:r>
    </w:p>
    <w:p w14:paraId="16A21E69" w14:textId="77777777" w:rsidR="00762372" w:rsidRPr="00F857B5" w:rsidRDefault="00762372" w:rsidP="005261AA">
      <w:pPr>
        <w:ind w:left="0" w:firstLine="0"/>
      </w:pPr>
    </w:p>
    <w:p w14:paraId="64754DAD" w14:textId="1638FFD3" w:rsidR="00762372" w:rsidRPr="00F857B5" w:rsidRDefault="00762372" w:rsidP="00C50C42">
      <w:pPr>
        <w:jc w:val="both"/>
        <w:rPr>
          <w:sz w:val="16"/>
          <w:szCs w:val="16"/>
        </w:rPr>
      </w:pPr>
      <w:r w:rsidRPr="00F857B5">
        <w:t xml:space="preserve">Заявление </w:t>
      </w:r>
      <w:r w:rsidR="005261AA" w:rsidRPr="00F857B5">
        <w:t xml:space="preserve">АКЦЕПТАНТА </w:t>
      </w:r>
      <w:r w:rsidR="005261AA" w:rsidRPr="00F857B5">
        <w:rPr>
          <w:highlight w:val="yellow"/>
        </w:rPr>
        <w:t>_</w:t>
      </w:r>
      <w:r w:rsidR="005261AA" w:rsidRPr="00F857B5">
        <w:rPr>
          <w:rFonts w:eastAsiaTheme="minorHAnsi"/>
          <w:szCs w:val="18"/>
          <w:highlight w:val="yellow"/>
          <w:lang w:eastAsia="en-US"/>
        </w:rPr>
        <w:t>______________________________________________________</w:t>
      </w:r>
    </w:p>
    <w:p w14:paraId="0331D425" w14:textId="77777777" w:rsidR="00762372" w:rsidRPr="00F857B5" w:rsidRDefault="00762372" w:rsidP="008366DE">
      <w:pPr>
        <w:ind w:firstLine="2330"/>
        <w:jc w:val="both"/>
        <w:rPr>
          <w:sz w:val="16"/>
          <w:szCs w:val="16"/>
        </w:rPr>
      </w:pPr>
      <w:r w:rsidRPr="00F857B5">
        <w:rPr>
          <w:sz w:val="16"/>
          <w:szCs w:val="16"/>
        </w:rPr>
        <w:t>(полное наименование юридического лица или ИП)</w:t>
      </w:r>
    </w:p>
    <w:p w14:paraId="29A4514E" w14:textId="77777777" w:rsidR="00904C20" w:rsidRPr="00F857B5" w:rsidRDefault="00904C20" w:rsidP="00904C20">
      <w:pPr>
        <w:rPr>
          <w:szCs w:val="18"/>
        </w:rPr>
      </w:pPr>
      <w:r w:rsidRPr="00F857B5">
        <w:t xml:space="preserve">принято </w:t>
      </w:r>
      <w:r w:rsidRPr="00F857B5">
        <w:rPr>
          <w:szCs w:val="18"/>
        </w:rPr>
        <w:t xml:space="preserve">Оферентом </w:t>
      </w:r>
      <w:r w:rsidRPr="00F857B5">
        <w:rPr>
          <w:szCs w:val="18"/>
          <w:highlight w:val="yellow"/>
        </w:rPr>
        <w:t>___________________</w:t>
      </w:r>
      <w:r w:rsidRPr="00F857B5">
        <w:rPr>
          <w:szCs w:val="18"/>
        </w:rPr>
        <w:t>г., договору с Акцептантом присваивается номер:</w:t>
      </w:r>
    </w:p>
    <w:p w14:paraId="1FCFEA38" w14:textId="77777777" w:rsidR="00762372" w:rsidRPr="00F857B5" w:rsidRDefault="00261AC2" w:rsidP="00762372">
      <w:pPr>
        <w:rPr>
          <w:szCs w:val="18"/>
        </w:rPr>
      </w:pPr>
      <w:sdt>
        <w:sdtPr>
          <w:rPr>
            <w:szCs w:val="18"/>
          </w:rPr>
          <w:alias w:val="DogovorNumber"/>
          <w:tag w:val="DogovorNumber"/>
          <w:id w:val="-92555014"/>
          <w:placeholder>
            <w:docPart w:val="DefaultPlaceholder_1081868574"/>
          </w:placeholder>
        </w:sdtPr>
        <w:sdtEndPr>
          <w:rPr>
            <w:highlight w:val="yellow"/>
            <w:lang w:val="en-US"/>
          </w:rPr>
        </w:sdtEndPr>
        <w:sdtContent>
          <w:r w:rsidR="005E15C5" w:rsidRPr="00F857B5">
            <w:rPr>
              <w:szCs w:val="18"/>
              <w:highlight w:val="yellow"/>
            </w:rPr>
            <w:t>____________</w:t>
          </w:r>
        </w:sdtContent>
      </w:sdt>
    </w:p>
    <w:p w14:paraId="06591866" w14:textId="77777777" w:rsidR="00B20790" w:rsidRPr="00F857B5" w:rsidRDefault="00B20790" w:rsidP="00762372">
      <w:pPr>
        <w:rPr>
          <w:b/>
          <w:szCs w:val="18"/>
          <w:u w:val="single"/>
        </w:rPr>
      </w:pPr>
    </w:p>
    <w:p w14:paraId="2309C16C" w14:textId="118BC1BA" w:rsidR="00AF5147" w:rsidRPr="00F857B5" w:rsidRDefault="00762372">
      <w:r w:rsidRPr="00F857B5">
        <w:rPr>
          <w:szCs w:val="18"/>
        </w:rPr>
        <w:t>Генеральный директор</w:t>
      </w:r>
      <w:r w:rsidR="00682861">
        <w:rPr>
          <w:szCs w:val="18"/>
        </w:rPr>
        <w:t xml:space="preserve"> Общества с ограниченной ответственностью «</w:t>
      </w:r>
      <w:proofErr w:type="spellStart"/>
      <w:r w:rsidR="00682861">
        <w:rPr>
          <w:szCs w:val="18"/>
        </w:rPr>
        <w:t>Гортревел</w:t>
      </w:r>
      <w:proofErr w:type="spellEnd"/>
      <w:r w:rsidR="00682861">
        <w:rPr>
          <w:szCs w:val="18"/>
        </w:rPr>
        <w:t>»</w:t>
      </w:r>
      <w:r w:rsidRPr="00F857B5">
        <w:rPr>
          <w:szCs w:val="18"/>
        </w:rPr>
        <w:t xml:space="preserve"> </w:t>
      </w:r>
      <w:r w:rsidR="00904C20" w:rsidRPr="00F857B5">
        <w:rPr>
          <w:szCs w:val="18"/>
        </w:rPr>
        <w:t>/</w:t>
      </w:r>
      <w:r w:rsidRPr="00F857B5">
        <w:rPr>
          <w:szCs w:val="18"/>
        </w:rPr>
        <w:t>__________</w:t>
      </w:r>
      <w:r w:rsidR="00C60300" w:rsidRPr="00F857B5">
        <w:rPr>
          <w:szCs w:val="18"/>
        </w:rPr>
        <w:t>__________ /</w:t>
      </w:r>
      <w:r w:rsidR="0060349C" w:rsidRPr="00F857B5">
        <w:rPr>
          <w:color w:val="000000" w:themeColor="text1"/>
        </w:rPr>
        <w:t xml:space="preserve"> </w:t>
      </w:r>
      <w:r w:rsidR="000C24E8">
        <w:rPr>
          <w:color w:val="000000" w:themeColor="text1"/>
        </w:rPr>
        <w:t>Пырцов Н</w:t>
      </w:r>
      <w:r w:rsidR="005261AA" w:rsidRPr="00F857B5">
        <w:rPr>
          <w:color w:val="000000" w:themeColor="text1"/>
        </w:rPr>
        <w:t>.</w:t>
      </w:r>
      <w:r w:rsidR="000C24E8">
        <w:rPr>
          <w:color w:val="000000" w:themeColor="text1"/>
        </w:rPr>
        <w:t>И.</w:t>
      </w:r>
      <w:r w:rsidR="00902B17" w:rsidRPr="00F857B5">
        <w:rPr>
          <w:szCs w:val="18"/>
        </w:rPr>
        <w:t xml:space="preserve"> </w:t>
      </w:r>
    </w:p>
    <w:sectPr w:rsidR="00AF5147" w:rsidRPr="00F857B5" w:rsidSect="00DC001D">
      <w:headerReference w:type="even" r:id="rId10"/>
      <w:headerReference w:type="default" r:id="rId11"/>
      <w:pgSz w:w="11900" w:h="16820"/>
      <w:pgMar w:top="568" w:right="985" w:bottom="709" w:left="1134" w:header="426"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C910" w14:textId="77777777" w:rsidR="00261AC2" w:rsidRDefault="00261AC2">
      <w:pPr>
        <w:spacing w:line="240" w:lineRule="auto"/>
      </w:pPr>
      <w:r>
        <w:separator/>
      </w:r>
    </w:p>
  </w:endnote>
  <w:endnote w:type="continuationSeparator" w:id="0">
    <w:p w14:paraId="5B38BB02" w14:textId="77777777" w:rsidR="00261AC2" w:rsidRDefault="00261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69E3" w14:textId="77777777" w:rsidR="00261AC2" w:rsidRDefault="00261AC2">
      <w:pPr>
        <w:spacing w:line="240" w:lineRule="auto"/>
      </w:pPr>
      <w:r>
        <w:separator/>
      </w:r>
    </w:p>
  </w:footnote>
  <w:footnote w:type="continuationSeparator" w:id="0">
    <w:p w14:paraId="6162652A" w14:textId="77777777" w:rsidR="00261AC2" w:rsidRDefault="00261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7439" w14:textId="77777777" w:rsidR="00EC74D6" w:rsidRDefault="007623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9A17E94" w14:textId="77777777" w:rsidR="00EC74D6" w:rsidRDefault="00261AC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1B69" w14:textId="77777777" w:rsidR="00EC74D6" w:rsidRDefault="00261AC2">
    <w:pPr>
      <w:pStyle w:val="a4"/>
      <w:rPr>
        <w:noProof/>
        <w:szCs w:val="18"/>
      </w:rPr>
    </w:pPr>
  </w:p>
  <w:p w14:paraId="4DC37B3D" w14:textId="77777777" w:rsidR="00EC74D6" w:rsidRDefault="00261A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82D96"/>
    <w:multiLevelType w:val="hybridMultilevel"/>
    <w:tmpl w:val="3ED4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72"/>
    <w:rsid w:val="00004415"/>
    <w:rsid w:val="000146A9"/>
    <w:rsid w:val="00016A14"/>
    <w:rsid w:val="0002201E"/>
    <w:rsid w:val="00080AAF"/>
    <w:rsid w:val="00084F07"/>
    <w:rsid w:val="000C24E8"/>
    <w:rsid w:val="000C73E2"/>
    <w:rsid w:val="000E7AA6"/>
    <w:rsid w:val="00104EC4"/>
    <w:rsid w:val="00153BDE"/>
    <w:rsid w:val="00261AC2"/>
    <w:rsid w:val="003952D2"/>
    <w:rsid w:val="003F151A"/>
    <w:rsid w:val="004344E7"/>
    <w:rsid w:val="00452259"/>
    <w:rsid w:val="00465AE3"/>
    <w:rsid w:val="004C412D"/>
    <w:rsid w:val="004E0881"/>
    <w:rsid w:val="004F1264"/>
    <w:rsid w:val="005261AA"/>
    <w:rsid w:val="005662B7"/>
    <w:rsid w:val="005B38E2"/>
    <w:rsid w:val="005B45FF"/>
    <w:rsid w:val="005E15C5"/>
    <w:rsid w:val="0060349C"/>
    <w:rsid w:val="00617683"/>
    <w:rsid w:val="00637750"/>
    <w:rsid w:val="00676EF7"/>
    <w:rsid w:val="00682861"/>
    <w:rsid w:val="00687AB3"/>
    <w:rsid w:val="00762372"/>
    <w:rsid w:val="008366DE"/>
    <w:rsid w:val="0087612B"/>
    <w:rsid w:val="008C6678"/>
    <w:rsid w:val="008C72BF"/>
    <w:rsid w:val="00902B17"/>
    <w:rsid w:val="00904061"/>
    <w:rsid w:val="00904C20"/>
    <w:rsid w:val="0091098F"/>
    <w:rsid w:val="00946DB1"/>
    <w:rsid w:val="00951070"/>
    <w:rsid w:val="00A639B3"/>
    <w:rsid w:val="00A80661"/>
    <w:rsid w:val="00AF5147"/>
    <w:rsid w:val="00B20790"/>
    <w:rsid w:val="00B36DB9"/>
    <w:rsid w:val="00B6007F"/>
    <w:rsid w:val="00C50C42"/>
    <w:rsid w:val="00C60300"/>
    <w:rsid w:val="00CC5A02"/>
    <w:rsid w:val="00CF584C"/>
    <w:rsid w:val="00CF5C82"/>
    <w:rsid w:val="00D85360"/>
    <w:rsid w:val="00E541EF"/>
    <w:rsid w:val="00EB097D"/>
    <w:rsid w:val="00EE4326"/>
    <w:rsid w:val="00F21082"/>
    <w:rsid w:val="00F35EDB"/>
    <w:rsid w:val="00F857B5"/>
    <w:rsid w:val="00FF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0107"/>
  <w15:chartTrackingRefBased/>
  <w15:docId w15:val="{DDB66E6E-983D-4F57-A18B-354EF35D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72"/>
    <w:pPr>
      <w:widowControl w:val="0"/>
      <w:spacing w:after="0" w:line="260" w:lineRule="auto"/>
      <w:ind w:left="80" w:firstLine="140"/>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2372"/>
    <w:pPr>
      <w:spacing w:after="0" w:line="240" w:lineRule="auto"/>
      <w:jc w:val="both"/>
    </w:pPr>
    <w:rPr>
      <w:rFonts w:ascii="Times New Roman" w:eastAsia="Times New Roman" w:hAnsi="Times New Roman" w:cs="Times New Roman"/>
      <w:szCs w:val="24"/>
    </w:rPr>
  </w:style>
  <w:style w:type="paragraph" w:styleId="a4">
    <w:name w:val="header"/>
    <w:basedOn w:val="a"/>
    <w:link w:val="a5"/>
    <w:uiPriority w:val="99"/>
    <w:rsid w:val="00762372"/>
    <w:pPr>
      <w:tabs>
        <w:tab w:val="center" w:pos="4677"/>
        <w:tab w:val="right" w:pos="9355"/>
      </w:tabs>
      <w:spacing w:line="240" w:lineRule="auto"/>
    </w:pPr>
  </w:style>
  <w:style w:type="character" w:customStyle="1" w:styleId="a5">
    <w:name w:val="Верхний колонтитул Знак"/>
    <w:basedOn w:val="a0"/>
    <w:link w:val="a4"/>
    <w:uiPriority w:val="99"/>
    <w:rsid w:val="00762372"/>
    <w:rPr>
      <w:rFonts w:ascii="Times New Roman" w:eastAsia="Times New Roman" w:hAnsi="Times New Roman" w:cs="Times New Roman"/>
      <w:sz w:val="18"/>
      <w:szCs w:val="20"/>
      <w:lang w:eastAsia="ru-RU"/>
    </w:rPr>
  </w:style>
  <w:style w:type="character" w:styleId="a6">
    <w:name w:val="page number"/>
    <w:basedOn w:val="a0"/>
    <w:uiPriority w:val="99"/>
    <w:rsid w:val="00762372"/>
    <w:rPr>
      <w:rFonts w:cs="Times New Roman"/>
    </w:rPr>
  </w:style>
  <w:style w:type="character" w:styleId="a7">
    <w:name w:val="Hyperlink"/>
    <w:basedOn w:val="a0"/>
    <w:uiPriority w:val="99"/>
    <w:rsid w:val="00762372"/>
    <w:rPr>
      <w:rFonts w:cs="Times New Roman"/>
      <w:color w:val="0000FF"/>
      <w:u w:val="single"/>
    </w:rPr>
  </w:style>
  <w:style w:type="table" w:styleId="a8">
    <w:name w:val="Table Grid"/>
    <w:basedOn w:val="a1"/>
    <w:uiPriority w:val="99"/>
    <w:rsid w:val="00762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762372"/>
    <w:rPr>
      <w:color w:val="808080"/>
    </w:rPr>
  </w:style>
  <w:style w:type="character" w:styleId="aa">
    <w:name w:val="annotation reference"/>
    <w:basedOn w:val="a0"/>
    <w:uiPriority w:val="99"/>
    <w:semiHidden/>
    <w:unhideWhenUsed/>
    <w:rsid w:val="005261AA"/>
    <w:rPr>
      <w:sz w:val="16"/>
      <w:szCs w:val="16"/>
    </w:rPr>
  </w:style>
  <w:style w:type="paragraph" w:styleId="ab">
    <w:name w:val="annotation text"/>
    <w:basedOn w:val="a"/>
    <w:link w:val="ac"/>
    <w:uiPriority w:val="99"/>
    <w:semiHidden/>
    <w:unhideWhenUsed/>
    <w:rsid w:val="005261AA"/>
    <w:pPr>
      <w:spacing w:line="240" w:lineRule="auto"/>
    </w:pPr>
    <w:rPr>
      <w:sz w:val="20"/>
    </w:rPr>
  </w:style>
  <w:style w:type="character" w:customStyle="1" w:styleId="ac">
    <w:name w:val="Текст примечания Знак"/>
    <w:basedOn w:val="a0"/>
    <w:link w:val="ab"/>
    <w:uiPriority w:val="99"/>
    <w:semiHidden/>
    <w:rsid w:val="005261A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261AA"/>
    <w:rPr>
      <w:b/>
      <w:bCs/>
    </w:rPr>
  </w:style>
  <w:style w:type="character" w:customStyle="1" w:styleId="ae">
    <w:name w:val="Тема примечания Знак"/>
    <w:basedOn w:val="ac"/>
    <w:link w:val="ad"/>
    <w:uiPriority w:val="99"/>
    <w:semiHidden/>
    <w:rsid w:val="005261A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sfly.trave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etsfly.tra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tsfly.trave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4BB9543E-3938-4498-9919-CB5009FF8469}"/>
      </w:docPartPr>
      <w:docPartBody>
        <w:p w:rsidR="00A8140C" w:rsidRDefault="00964C63">
          <w:r w:rsidRPr="00B5007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63"/>
    <w:rsid w:val="00034089"/>
    <w:rsid w:val="000C1EA0"/>
    <w:rsid w:val="002D0A08"/>
    <w:rsid w:val="002E40B2"/>
    <w:rsid w:val="003A237B"/>
    <w:rsid w:val="003E2470"/>
    <w:rsid w:val="0048715C"/>
    <w:rsid w:val="004A48E9"/>
    <w:rsid w:val="005D75E1"/>
    <w:rsid w:val="006A6C90"/>
    <w:rsid w:val="00894EA3"/>
    <w:rsid w:val="009305D9"/>
    <w:rsid w:val="0095796B"/>
    <w:rsid w:val="00964C63"/>
    <w:rsid w:val="00A8140C"/>
    <w:rsid w:val="00AB3DDD"/>
    <w:rsid w:val="00B268A4"/>
    <w:rsid w:val="00C43042"/>
    <w:rsid w:val="00CF3409"/>
    <w:rsid w:val="00D50B93"/>
    <w:rsid w:val="00D5327C"/>
    <w:rsid w:val="00DB23CE"/>
    <w:rsid w:val="00E004AA"/>
    <w:rsid w:val="00E27764"/>
    <w:rsid w:val="00EB0638"/>
    <w:rsid w:val="00EB7630"/>
    <w:rsid w:val="00F620D6"/>
    <w:rsid w:val="00F747C9"/>
    <w:rsid w:val="00FA5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75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588</Words>
  <Characters>3356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Sekretareva</dc:creator>
  <cp:keywords/>
  <dc:description/>
  <cp:lastModifiedBy>Наталья Валыгина</cp:lastModifiedBy>
  <cp:revision>11</cp:revision>
  <dcterms:created xsi:type="dcterms:W3CDTF">2021-05-24T11:32:00Z</dcterms:created>
  <dcterms:modified xsi:type="dcterms:W3CDTF">2021-06-03T07:36:00Z</dcterms:modified>
</cp:coreProperties>
</file>